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7C" w:rsidRPr="00CF09A2" w:rsidRDefault="00D67C6E">
      <w:pPr>
        <w:rPr>
          <w:rFonts w:ascii="Arial" w:hAnsi="Arial" w:cs="Arial"/>
          <w:b/>
          <w:sz w:val="28"/>
          <w:szCs w:val="28"/>
        </w:rPr>
      </w:pPr>
      <w:proofErr w:type="spellStart"/>
      <w:r w:rsidRPr="00CF09A2">
        <w:rPr>
          <w:rFonts w:ascii="Arial" w:hAnsi="Arial" w:cs="Arial"/>
          <w:b/>
          <w:sz w:val="28"/>
          <w:szCs w:val="28"/>
        </w:rPr>
        <w:t>Wellesbourne</w:t>
      </w:r>
      <w:proofErr w:type="spellEnd"/>
      <w:r w:rsidRPr="00CF09A2">
        <w:rPr>
          <w:rFonts w:ascii="Arial" w:hAnsi="Arial" w:cs="Arial"/>
          <w:b/>
          <w:sz w:val="28"/>
          <w:szCs w:val="28"/>
        </w:rPr>
        <w:t xml:space="preserve"> Primary and Nursery School Pupil Premium Spending Review </w:t>
      </w:r>
    </w:p>
    <w:p w:rsidR="00D67C6E" w:rsidRPr="00CF09A2" w:rsidRDefault="00203277">
      <w:pPr>
        <w:rPr>
          <w:rFonts w:ascii="Arial" w:hAnsi="Arial" w:cs="Arial"/>
          <w:b/>
          <w:sz w:val="28"/>
          <w:szCs w:val="28"/>
        </w:rPr>
      </w:pPr>
      <w:r>
        <w:rPr>
          <w:rFonts w:ascii="Arial" w:hAnsi="Arial" w:cs="Arial"/>
          <w:b/>
          <w:sz w:val="28"/>
          <w:szCs w:val="28"/>
        </w:rPr>
        <w:t>October 2020</w:t>
      </w:r>
    </w:p>
    <w:p w:rsidR="0076767F" w:rsidRDefault="0076767F">
      <w:pPr>
        <w:rPr>
          <w:rFonts w:ascii="Arial" w:hAnsi="Arial" w:cs="Arial"/>
          <w:b/>
          <w:sz w:val="24"/>
          <w:szCs w:val="24"/>
        </w:rPr>
      </w:pPr>
    </w:p>
    <w:p w:rsidR="0076767F" w:rsidRPr="0076767F" w:rsidRDefault="0076767F" w:rsidP="0076767F">
      <w:pPr>
        <w:pStyle w:val="NormalWeb"/>
        <w:shd w:val="clear" w:color="auto" w:fill="FFFFFF"/>
        <w:spacing w:before="0" w:beforeAutospacing="0" w:after="150" w:afterAutospacing="0"/>
        <w:rPr>
          <w:rFonts w:ascii="Arial" w:hAnsi="Arial" w:cs="Arial"/>
          <w:b/>
          <w:color w:val="333333"/>
          <w:sz w:val="22"/>
          <w:szCs w:val="22"/>
        </w:rPr>
      </w:pPr>
      <w:r w:rsidRPr="0076767F">
        <w:rPr>
          <w:rStyle w:val="Strong"/>
          <w:rFonts w:ascii="Arial" w:hAnsi="Arial" w:cs="Arial"/>
          <w:b w:val="0"/>
          <w:color w:val="333333"/>
          <w:sz w:val="22"/>
          <w:szCs w:val="22"/>
        </w:rPr>
        <w:t>The Pupil Premium Grant is allocated to schools at the beginning of each financial year. The allocation is decided by a fixed amount per child, when the family is entitled to free school meals. Schools are free to spend their Pupil Premium grant as they see fit. The Head Teacher has absolute discretion to decide, using all reasonable endeavours, how best the Pupil Premium be spent to benefit each child.</w:t>
      </w:r>
    </w:p>
    <w:p w:rsidR="0076767F" w:rsidRPr="0076767F" w:rsidRDefault="0076767F" w:rsidP="0076767F">
      <w:pPr>
        <w:pStyle w:val="NormalWeb"/>
        <w:shd w:val="clear" w:color="auto" w:fill="FFFFFF"/>
        <w:spacing w:before="0" w:beforeAutospacing="0" w:after="150" w:afterAutospacing="0"/>
        <w:rPr>
          <w:rFonts w:ascii="Arial" w:hAnsi="Arial" w:cs="Arial"/>
          <w:b/>
          <w:color w:val="333333"/>
          <w:sz w:val="22"/>
          <w:szCs w:val="22"/>
        </w:rPr>
      </w:pPr>
      <w:r w:rsidRPr="0076767F">
        <w:rPr>
          <w:rStyle w:val="Strong"/>
          <w:rFonts w:ascii="Arial" w:hAnsi="Arial" w:cs="Arial"/>
          <w:b w:val="0"/>
          <w:color w:val="333333"/>
          <w:sz w:val="22"/>
          <w:szCs w:val="22"/>
        </w:rPr>
        <w:t>The Head Teacher will, so far as reasonable and practicable, consult with the leadership team, governing body, all staff and/or other interested parties, to assist her in making a well informed decision.</w:t>
      </w:r>
    </w:p>
    <w:p w:rsidR="00CF09A2" w:rsidRDefault="0076767F" w:rsidP="0076767F">
      <w:pPr>
        <w:pStyle w:val="NormalWeb"/>
        <w:shd w:val="clear" w:color="auto" w:fill="FFFFFF"/>
        <w:spacing w:before="0" w:beforeAutospacing="0" w:after="150" w:afterAutospacing="0"/>
        <w:rPr>
          <w:rStyle w:val="Strong"/>
          <w:rFonts w:ascii="Arial" w:hAnsi="Arial" w:cs="Arial"/>
          <w:b w:val="0"/>
          <w:color w:val="333333"/>
          <w:sz w:val="22"/>
          <w:szCs w:val="22"/>
        </w:rPr>
      </w:pPr>
      <w:r w:rsidRPr="0076767F">
        <w:rPr>
          <w:rStyle w:val="Strong"/>
          <w:rFonts w:ascii="Arial" w:hAnsi="Arial" w:cs="Arial"/>
          <w:b w:val="0"/>
          <w:color w:val="333333"/>
          <w:sz w:val="22"/>
          <w:szCs w:val="22"/>
        </w:rPr>
        <w:t xml:space="preserve">There is a higher percentage of children at </w:t>
      </w:r>
      <w:proofErr w:type="spellStart"/>
      <w:r w:rsidRPr="0076767F">
        <w:rPr>
          <w:rStyle w:val="Strong"/>
          <w:rFonts w:ascii="Arial" w:hAnsi="Arial" w:cs="Arial"/>
          <w:b w:val="0"/>
          <w:color w:val="333333"/>
          <w:sz w:val="22"/>
          <w:szCs w:val="22"/>
        </w:rPr>
        <w:t>Wellesbourne</w:t>
      </w:r>
      <w:proofErr w:type="spellEnd"/>
      <w:r w:rsidRPr="0076767F">
        <w:rPr>
          <w:rStyle w:val="Strong"/>
          <w:rFonts w:ascii="Arial" w:hAnsi="Arial" w:cs="Arial"/>
          <w:b w:val="0"/>
          <w:color w:val="333333"/>
          <w:sz w:val="22"/>
          <w:szCs w:val="22"/>
        </w:rPr>
        <w:t xml:space="preserve"> Primary and Nursery School allocated Pupil Premium than the national average.</w:t>
      </w:r>
    </w:p>
    <w:p w:rsidR="00CF09A2" w:rsidRDefault="00CF09A2" w:rsidP="00CF09A2">
      <w:pPr>
        <w:pStyle w:val="NoSpacing"/>
        <w:rPr>
          <w:rStyle w:val="Strong"/>
          <w:rFonts w:ascii="Arial" w:hAnsi="Arial" w:cs="Arial"/>
          <w:b w:val="0"/>
          <w:color w:val="333333"/>
        </w:rPr>
      </w:pPr>
      <w:r w:rsidRPr="001C4264">
        <w:rPr>
          <w:rStyle w:val="Strong"/>
          <w:rFonts w:ascii="Arial" w:hAnsi="Arial" w:cs="Arial"/>
          <w:b w:val="0"/>
          <w:color w:val="333333"/>
        </w:rPr>
        <w:t>The priorities for use of the pupil premiu</w:t>
      </w:r>
      <w:r w:rsidR="00FD1A52">
        <w:rPr>
          <w:rStyle w:val="Strong"/>
          <w:rFonts w:ascii="Arial" w:hAnsi="Arial" w:cs="Arial"/>
          <w:b w:val="0"/>
          <w:color w:val="333333"/>
        </w:rPr>
        <w:t>m for 2019</w:t>
      </w:r>
      <w:r w:rsidR="000F1D93">
        <w:rPr>
          <w:rStyle w:val="Strong"/>
          <w:rFonts w:ascii="Arial" w:hAnsi="Arial" w:cs="Arial"/>
          <w:b w:val="0"/>
          <w:color w:val="333333"/>
        </w:rPr>
        <w:t xml:space="preserve"> – 2020</w:t>
      </w:r>
      <w:r w:rsidR="001C4264">
        <w:rPr>
          <w:rStyle w:val="Strong"/>
          <w:rFonts w:ascii="Arial" w:hAnsi="Arial" w:cs="Arial"/>
          <w:b w:val="0"/>
          <w:color w:val="333333"/>
        </w:rPr>
        <w:t xml:space="preserve"> will address the barriers for learning within the following areas</w:t>
      </w:r>
      <w:r w:rsidRPr="001C4264">
        <w:rPr>
          <w:rStyle w:val="Strong"/>
          <w:rFonts w:ascii="Arial" w:hAnsi="Arial" w:cs="Arial"/>
          <w:b w:val="0"/>
          <w:color w:val="333333"/>
        </w:rPr>
        <w:t>:</w:t>
      </w:r>
    </w:p>
    <w:p w:rsidR="001C4264" w:rsidRPr="001C4264" w:rsidRDefault="001C4264" w:rsidP="00CF09A2">
      <w:pPr>
        <w:pStyle w:val="NoSpacing"/>
        <w:rPr>
          <w:rStyle w:val="Strong"/>
          <w:rFonts w:ascii="Arial" w:hAnsi="Arial" w:cs="Arial"/>
          <w:b w:val="0"/>
          <w:color w:val="333333"/>
        </w:rPr>
      </w:pPr>
    </w:p>
    <w:p w:rsidR="001C4264" w:rsidRPr="001C4264" w:rsidRDefault="001C4264" w:rsidP="00CF09A2">
      <w:pPr>
        <w:pStyle w:val="NoSpacing"/>
        <w:rPr>
          <w:rFonts w:ascii="Arial" w:eastAsia="Calibri" w:hAnsi="Arial" w:cs="Arial"/>
        </w:rPr>
      </w:pPr>
      <w:r w:rsidRPr="001C4264">
        <w:rPr>
          <w:rFonts w:ascii="Arial" w:eastAsia="Calibri" w:hAnsi="Arial" w:cs="Arial"/>
        </w:rPr>
        <w:t>Raising attainment in Reading, Writing and Mathematics for those pupils eligible for pupil premium</w:t>
      </w:r>
    </w:p>
    <w:p w:rsidR="001C4264" w:rsidRPr="001C4264" w:rsidRDefault="001C4264" w:rsidP="00CF09A2">
      <w:pPr>
        <w:pStyle w:val="NoSpacing"/>
        <w:rPr>
          <w:rFonts w:ascii="Arial" w:eastAsia="Calibri" w:hAnsi="Arial" w:cs="Arial"/>
        </w:rPr>
      </w:pPr>
      <w:r w:rsidRPr="001C4264">
        <w:rPr>
          <w:rFonts w:ascii="Arial" w:eastAsia="Calibri" w:hAnsi="Arial" w:cs="Arial"/>
        </w:rPr>
        <w:t>Acquiring effective materials /resources, including human.</w:t>
      </w:r>
    </w:p>
    <w:p w:rsidR="001C4264" w:rsidRPr="001C4264" w:rsidRDefault="001C4264" w:rsidP="00CF09A2">
      <w:pPr>
        <w:pStyle w:val="NoSpacing"/>
        <w:rPr>
          <w:rFonts w:ascii="Arial" w:eastAsia="Calibri" w:hAnsi="Arial" w:cs="Arial"/>
        </w:rPr>
      </w:pPr>
      <w:r w:rsidRPr="001C4264">
        <w:rPr>
          <w:rFonts w:ascii="Arial" w:eastAsia="Calibri" w:hAnsi="Arial" w:cs="Arial"/>
        </w:rPr>
        <w:t>Improving attendance and punctuality</w:t>
      </w:r>
    </w:p>
    <w:p w:rsidR="001C4264" w:rsidRDefault="001C4264" w:rsidP="00CF09A2">
      <w:pPr>
        <w:pStyle w:val="NoSpacing"/>
        <w:rPr>
          <w:rFonts w:ascii="Arial" w:eastAsia="Calibri" w:hAnsi="Arial" w:cs="Arial"/>
        </w:rPr>
      </w:pPr>
      <w:r w:rsidRPr="001C4264">
        <w:rPr>
          <w:rFonts w:ascii="Arial" w:eastAsia="Calibri" w:hAnsi="Arial" w:cs="Arial"/>
        </w:rPr>
        <w:t>Enrichment</w:t>
      </w:r>
    </w:p>
    <w:p w:rsidR="001C4264" w:rsidRPr="001C4264" w:rsidRDefault="001C4264" w:rsidP="00CF09A2">
      <w:pPr>
        <w:pStyle w:val="NoSpacing"/>
        <w:rPr>
          <w:rStyle w:val="Strong"/>
          <w:rFonts w:ascii="Arial" w:hAnsi="Arial" w:cs="Arial"/>
          <w:b w:val="0"/>
          <w:color w:val="333333"/>
        </w:rPr>
      </w:pPr>
    </w:p>
    <w:p w:rsidR="005A71C9" w:rsidRDefault="00CF09A2" w:rsidP="00CF09A2">
      <w:pPr>
        <w:pStyle w:val="NoSpacing"/>
        <w:rPr>
          <w:rStyle w:val="Strong"/>
          <w:rFonts w:ascii="Arial" w:hAnsi="Arial" w:cs="Arial"/>
          <w:b w:val="0"/>
          <w:color w:val="333333"/>
        </w:rPr>
      </w:pPr>
      <w:r w:rsidRPr="001C4264">
        <w:rPr>
          <w:rStyle w:val="Strong"/>
          <w:rFonts w:ascii="Arial" w:hAnsi="Arial" w:cs="Arial"/>
          <w:b w:val="0"/>
          <w:color w:val="333333"/>
        </w:rPr>
        <w:t>To diminish the difference in progress and attainment of all learners across all years for both PP and Not PP</w:t>
      </w:r>
      <w:r w:rsidR="001C4264">
        <w:rPr>
          <w:rStyle w:val="Strong"/>
          <w:rFonts w:ascii="Arial" w:hAnsi="Arial" w:cs="Arial"/>
          <w:b w:val="0"/>
          <w:color w:val="333333"/>
        </w:rPr>
        <w:t xml:space="preserve"> and to bring attainment and progress at least in line with that of national ‘other’ (pupil not eligible for PP)</w:t>
      </w:r>
    </w:p>
    <w:p w:rsidR="005A71C9" w:rsidRDefault="005A71C9" w:rsidP="00CF09A2">
      <w:pPr>
        <w:pStyle w:val="NoSpacing"/>
        <w:rPr>
          <w:rStyle w:val="Strong"/>
          <w:rFonts w:ascii="Arial" w:hAnsi="Arial" w:cs="Arial"/>
          <w:b w:val="0"/>
          <w:color w:val="333333"/>
        </w:rPr>
      </w:pPr>
    </w:p>
    <w:p w:rsidR="00CF09A2" w:rsidRPr="0076767F" w:rsidRDefault="00CF09A2" w:rsidP="00CF09A2">
      <w:pPr>
        <w:pStyle w:val="NoSpacing"/>
        <w:rPr>
          <w:b/>
        </w:rPr>
      </w:pPr>
    </w:p>
    <w:p w:rsidR="0082639B" w:rsidRDefault="0082639B">
      <w:pPr>
        <w:rPr>
          <w:rFonts w:ascii="Arial" w:hAnsi="Arial" w:cs="Arial"/>
          <w:b/>
          <w:i/>
          <w:sz w:val="24"/>
          <w:szCs w:val="24"/>
        </w:rPr>
      </w:pPr>
    </w:p>
    <w:p w:rsidR="0082639B" w:rsidRDefault="0082639B">
      <w:pPr>
        <w:rPr>
          <w:rFonts w:ascii="Arial" w:hAnsi="Arial" w:cs="Arial"/>
          <w:b/>
          <w:i/>
          <w:sz w:val="24"/>
          <w:szCs w:val="24"/>
        </w:rPr>
      </w:pPr>
    </w:p>
    <w:p w:rsidR="0082639B" w:rsidRDefault="0082639B">
      <w:pPr>
        <w:rPr>
          <w:rFonts w:ascii="Arial" w:hAnsi="Arial" w:cs="Arial"/>
          <w:b/>
          <w:i/>
          <w:sz w:val="24"/>
          <w:szCs w:val="24"/>
        </w:rPr>
      </w:pPr>
    </w:p>
    <w:p w:rsidR="0082639B" w:rsidRDefault="0082639B">
      <w:pPr>
        <w:rPr>
          <w:rFonts w:ascii="Arial" w:hAnsi="Arial" w:cs="Arial"/>
          <w:b/>
          <w:i/>
          <w:sz w:val="24"/>
          <w:szCs w:val="24"/>
        </w:rPr>
      </w:pPr>
    </w:p>
    <w:p w:rsidR="0082639B" w:rsidRDefault="0082639B">
      <w:pPr>
        <w:rPr>
          <w:rFonts w:ascii="Arial" w:hAnsi="Arial" w:cs="Arial"/>
          <w:b/>
          <w:i/>
          <w:sz w:val="24"/>
          <w:szCs w:val="24"/>
        </w:rPr>
      </w:pPr>
    </w:p>
    <w:p w:rsidR="0082639B" w:rsidRDefault="0082639B">
      <w:pPr>
        <w:rPr>
          <w:rFonts w:ascii="Arial" w:hAnsi="Arial" w:cs="Arial"/>
          <w:b/>
          <w:i/>
          <w:sz w:val="24"/>
          <w:szCs w:val="24"/>
        </w:rPr>
      </w:pPr>
    </w:p>
    <w:p w:rsidR="0082639B" w:rsidRDefault="0082639B">
      <w:pPr>
        <w:rPr>
          <w:rFonts w:ascii="Arial" w:hAnsi="Arial" w:cs="Arial"/>
          <w:b/>
          <w:sz w:val="24"/>
          <w:szCs w:val="24"/>
        </w:rPr>
      </w:pPr>
    </w:p>
    <w:p w:rsidR="0082639B" w:rsidRDefault="0082639B">
      <w:pPr>
        <w:rPr>
          <w:rFonts w:ascii="Arial" w:hAnsi="Arial" w:cs="Arial"/>
          <w:b/>
          <w:sz w:val="24"/>
          <w:szCs w:val="24"/>
        </w:rPr>
      </w:pPr>
    </w:p>
    <w:p w:rsidR="0082639B" w:rsidRDefault="0082639B">
      <w:pPr>
        <w:rPr>
          <w:rFonts w:ascii="Arial" w:hAnsi="Arial" w:cs="Arial"/>
          <w:b/>
          <w:sz w:val="24"/>
          <w:szCs w:val="24"/>
        </w:rPr>
      </w:pPr>
    </w:p>
    <w:p w:rsidR="0006329C" w:rsidRDefault="0006329C">
      <w:pPr>
        <w:rPr>
          <w:rFonts w:ascii="Arial" w:hAnsi="Arial" w:cs="Arial"/>
          <w:b/>
          <w:sz w:val="24"/>
          <w:szCs w:val="24"/>
        </w:rPr>
      </w:pPr>
      <w:r>
        <w:rPr>
          <w:rFonts w:ascii="Arial" w:hAnsi="Arial" w:cs="Arial"/>
          <w:b/>
          <w:sz w:val="24"/>
          <w:szCs w:val="24"/>
        </w:rPr>
        <w:lastRenderedPageBreak/>
        <w:t>SUMMARY</w:t>
      </w:r>
    </w:p>
    <w:p w:rsidR="00FD1A52" w:rsidRDefault="0082639B">
      <w:pPr>
        <w:rPr>
          <w:rFonts w:ascii="Arial" w:hAnsi="Arial" w:cs="Arial"/>
          <w:sz w:val="24"/>
          <w:szCs w:val="24"/>
        </w:rPr>
      </w:pPr>
      <w:r>
        <w:rPr>
          <w:rFonts w:ascii="Arial" w:hAnsi="Arial" w:cs="Arial"/>
          <w:sz w:val="24"/>
          <w:szCs w:val="24"/>
        </w:rPr>
        <w:t>D</w:t>
      </w:r>
      <w:r w:rsidR="00FD1A52">
        <w:rPr>
          <w:rFonts w:ascii="Arial" w:hAnsi="Arial" w:cs="Arial"/>
          <w:sz w:val="24"/>
          <w:szCs w:val="24"/>
        </w:rPr>
        <w:t xml:space="preserve">ue to unforeseen </w:t>
      </w:r>
      <w:r w:rsidR="00D040BE">
        <w:rPr>
          <w:rFonts w:ascii="Arial" w:hAnsi="Arial" w:cs="Arial"/>
          <w:sz w:val="24"/>
          <w:szCs w:val="24"/>
        </w:rPr>
        <w:t>circumstances the data for</w:t>
      </w:r>
      <w:r w:rsidR="00FD1A52">
        <w:rPr>
          <w:rFonts w:ascii="Arial" w:hAnsi="Arial" w:cs="Arial"/>
          <w:sz w:val="24"/>
          <w:szCs w:val="24"/>
        </w:rPr>
        <w:t xml:space="preserve"> the end of the summer term 2020 is unavailable. </w:t>
      </w:r>
    </w:p>
    <w:p w:rsidR="00D040BE" w:rsidRDefault="00D040BE">
      <w:pPr>
        <w:rPr>
          <w:rFonts w:ascii="Arial" w:hAnsi="Arial" w:cs="Arial"/>
          <w:sz w:val="24"/>
          <w:szCs w:val="24"/>
        </w:rPr>
      </w:pPr>
      <w:r>
        <w:rPr>
          <w:rFonts w:ascii="Arial" w:hAnsi="Arial" w:cs="Arial"/>
          <w:sz w:val="24"/>
          <w:szCs w:val="24"/>
        </w:rPr>
        <w:t xml:space="preserve">For the purpose of this document </w:t>
      </w:r>
      <w:r w:rsidRPr="00D040BE">
        <w:rPr>
          <w:rFonts w:ascii="Arial" w:hAnsi="Arial" w:cs="Arial"/>
          <w:b/>
          <w:sz w:val="24"/>
          <w:szCs w:val="24"/>
        </w:rPr>
        <w:t>progress data</w:t>
      </w:r>
      <w:r>
        <w:rPr>
          <w:rFonts w:ascii="Arial" w:hAnsi="Arial" w:cs="Arial"/>
          <w:sz w:val="24"/>
          <w:szCs w:val="24"/>
        </w:rPr>
        <w:t xml:space="preserve"> for the first two terms of the year 2019-2020 from two groups have been analysed, those entitled and those not entitled to Pupil Premium Funding.</w:t>
      </w:r>
    </w:p>
    <w:p w:rsidR="00547129" w:rsidRDefault="00547129">
      <w:pPr>
        <w:rPr>
          <w:rFonts w:ascii="Arial" w:hAnsi="Arial" w:cs="Arial"/>
          <w:sz w:val="24"/>
          <w:szCs w:val="24"/>
        </w:rPr>
      </w:pPr>
    </w:p>
    <w:p w:rsidR="0082639B" w:rsidRDefault="00547129">
      <w:pPr>
        <w:rPr>
          <w:rFonts w:ascii="Arial" w:hAnsi="Arial" w:cs="Arial"/>
          <w:sz w:val="24"/>
          <w:szCs w:val="24"/>
        </w:rPr>
      </w:pPr>
      <w:r>
        <w:rPr>
          <w:rFonts w:ascii="Arial" w:hAnsi="Arial" w:cs="Arial"/>
          <w:sz w:val="24"/>
          <w:szCs w:val="24"/>
        </w:rPr>
        <w:t>Year 1 - % pupils making 4 steps progress over two terms</w:t>
      </w:r>
    </w:p>
    <w:p w:rsidR="0082639B" w:rsidRDefault="00547129">
      <w:pPr>
        <w:rPr>
          <w:rFonts w:ascii="Arial" w:hAnsi="Arial" w:cs="Arial"/>
          <w:sz w:val="24"/>
          <w:szCs w:val="24"/>
        </w:rPr>
      </w:pPr>
      <w:r>
        <w:rPr>
          <w:noProof/>
          <w:lang w:eastAsia="en-GB"/>
        </w:rPr>
        <w:drawing>
          <wp:inline distT="0" distB="0" distL="0" distR="0" wp14:anchorId="47658402" wp14:editId="15698D08">
            <wp:extent cx="7762875" cy="1381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762875" cy="1381125"/>
                    </a:xfrm>
                    <a:prstGeom prst="rect">
                      <a:avLst/>
                    </a:prstGeom>
                  </pic:spPr>
                </pic:pic>
              </a:graphicData>
            </a:graphic>
          </wp:inline>
        </w:drawing>
      </w:r>
    </w:p>
    <w:p w:rsidR="0082639B" w:rsidRDefault="0082639B">
      <w:pPr>
        <w:rPr>
          <w:rFonts w:ascii="Arial" w:hAnsi="Arial" w:cs="Arial"/>
          <w:sz w:val="24"/>
          <w:szCs w:val="24"/>
        </w:rPr>
      </w:pPr>
    </w:p>
    <w:p w:rsidR="0082639B" w:rsidRDefault="0082639B">
      <w:pPr>
        <w:rPr>
          <w:rFonts w:ascii="Arial" w:hAnsi="Arial" w:cs="Arial"/>
          <w:sz w:val="24"/>
          <w:szCs w:val="24"/>
        </w:rPr>
      </w:pPr>
      <w:r>
        <w:rPr>
          <w:rFonts w:ascii="Arial" w:hAnsi="Arial" w:cs="Arial"/>
          <w:sz w:val="24"/>
          <w:szCs w:val="24"/>
        </w:rPr>
        <w:t>Year 2 – % Pupils making 4 steps progress over two terms</w:t>
      </w:r>
    </w:p>
    <w:p w:rsidR="0082639B" w:rsidRDefault="0082639B">
      <w:pPr>
        <w:rPr>
          <w:rFonts w:ascii="Arial" w:hAnsi="Arial" w:cs="Arial"/>
          <w:sz w:val="24"/>
          <w:szCs w:val="24"/>
        </w:rPr>
      </w:pPr>
      <w:r>
        <w:rPr>
          <w:noProof/>
          <w:lang w:eastAsia="en-GB"/>
        </w:rPr>
        <w:drawing>
          <wp:inline distT="0" distB="0" distL="0" distR="0" wp14:anchorId="1E6C81F8" wp14:editId="7581C0D3">
            <wp:extent cx="775335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53350" cy="1400175"/>
                    </a:xfrm>
                    <a:prstGeom prst="rect">
                      <a:avLst/>
                    </a:prstGeom>
                  </pic:spPr>
                </pic:pic>
              </a:graphicData>
            </a:graphic>
          </wp:inline>
        </w:drawing>
      </w:r>
    </w:p>
    <w:p w:rsidR="0082639B" w:rsidRDefault="0082639B">
      <w:pPr>
        <w:rPr>
          <w:rFonts w:ascii="Arial" w:hAnsi="Arial" w:cs="Arial"/>
          <w:sz w:val="24"/>
          <w:szCs w:val="24"/>
        </w:rPr>
      </w:pPr>
    </w:p>
    <w:p w:rsidR="0082639B" w:rsidRDefault="0082639B">
      <w:pPr>
        <w:rPr>
          <w:rFonts w:ascii="Arial" w:hAnsi="Arial" w:cs="Arial"/>
          <w:sz w:val="24"/>
          <w:szCs w:val="24"/>
        </w:rPr>
      </w:pPr>
      <w:r>
        <w:rPr>
          <w:rFonts w:ascii="Arial" w:hAnsi="Arial" w:cs="Arial"/>
          <w:sz w:val="24"/>
          <w:szCs w:val="24"/>
        </w:rPr>
        <w:t>Year 3 – % Pupils making 4 steps progress over two terms</w:t>
      </w:r>
    </w:p>
    <w:p w:rsidR="0082639B" w:rsidRDefault="0082639B">
      <w:pPr>
        <w:rPr>
          <w:rFonts w:ascii="Arial" w:hAnsi="Arial" w:cs="Arial"/>
          <w:sz w:val="24"/>
          <w:szCs w:val="24"/>
        </w:rPr>
      </w:pPr>
      <w:r>
        <w:rPr>
          <w:noProof/>
          <w:lang w:eastAsia="en-GB"/>
        </w:rPr>
        <w:lastRenderedPageBreak/>
        <w:drawing>
          <wp:inline distT="0" distB="0" distL="0" distR="0" wp14:anchorId="170F0632" wp14:editId="72856BDA">
            <wp:extent cx="776287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62875" cy="1428750"/>
                    </a:xfrm>
                    <a:prstGeom prst="rect">
                      <a:avLst/>
                    </a:prstGeom>
                  </pic:spPr>
                </pic:pic>
              </a:graphicData>
            </a:graphic>
          </wp:inline>
        </w:drawing>
      </w:r>
    </w:p>
    <w:p w:rsidR="0082639B" w:rsidRDefault="0082639B">
      <w:pPr>
        <w:rPr>
          <w:rFonts w:ascii="Arial" w:hAnsi="Arial" w:cs="Arial"/>
          <w:sz w:val="24"/>
          <w:szCs w:val="24"/>
        </w:rPr>
      </w:pPr>
    </w:p>
    <w:p w:rsidR="0082639B" w:rsidRDefault="0082639B" w:rsidP="0082639B">
      <w:pPr>
        <w:rPr>
          <w:rFonts w:ascii="Arial" w:hAnsi="Arial" w:cs="Arial"/>
          <w:sz w:val="24"/>
          <w:szCs w:val="24"/>
        </w:rPr>
      </w:pPr>
      <w:r>
        <w:rPr>
          <w:rFonts w:ascii="Arial" w:hAnsi="Arial" w:cs="Arial"/>
          <w:sz w:val="24"/>
          <w:szCs w:val="24"/>
        </w:rPr>
        <w:t>Year 4 – % Pupils making 4 steps progress over two terms</w:t>
      </w:r>
    </w:p>
    <w:p w:rsidR="0082639B" w:rsidRDefault="0082639B">
      <w:pPr>
        <w:rPr>
          <w:rFonts w:ascii="Arial" w:hAnsi="Arial" w:cs="Arial"/>
          <w:sz w:val="24"/>
          <w:szCs w:val="24"/>
        </w:rPr>
      </w:pPr>
      <w:r>
        <w:rPr>
          <w:noProof/>
          <w:lang w:eastAsia="en-GB"/>
        </w:rPr>
        <w:drawing>
          <wp:inline distT="0" distB="0" distL="0" distR="0" wp14:anchorId="24FDB7ED" wp14:editId="5A1A2780">
            <wp:extent cx="7772400" cy="1419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72400" cy="1419225"/>
                    </a:xfrm>
                    <a:prstGeom prst="rect">
                      <a:avLst/>
                    </a:prstGeom>
                  </pic:spPr>
                </pic:pic>
              </a:graphicData>
            </a:graphic>
          </wp:inline>
        </w:drawing>
      </w:r>
    </w:p>
    <w:p w:rsidR="0082639B" w:rsidRDefault="0082639B">
      <w:pPr>
        <w:rPr>
          <w:rFonts w:ascii="Arial" w:hAnsi="Arial" w:cs="Arial"/>
          <w:sz w:val="24"/>
          <w:szCs w:val="24"/>
        </w:rPr>
      </w:pPr>
    </w:p>
    <w:p w:rsidR="0082639B" w:rsidRDefault="0082639B" w:rsidP="0082639B">
      <w:pPr>
        <w:rPr>
          <w:rFonts w:ascii="Arial" w:hAnsi="Arial" w:cs="Arial"/>
          <w:sz w:val="24"/>
          <w:szCs w:val="24"/>
        </w:rPr>
      </w:pPr>
      <w:r>
        <w:rPr>
          <w:rFonts w:ascii="Arial" w:hAnsi="Arial" w:cs="Arial"/>
          <w:sz w:val="24"/>
          <w:szCs w:val="24"/>
        </w:rPr>
        <w:t>Year 5 – % Pupils making 4 steps progress over two terms</w:t>
      </w:r>
    </w:p>
    <w:p w:rsidR="0082639B" w:rsidRDefault="0082639B" w:rsidP="0082639B">
      <w:pPr>
        <w:rPr>
          <w:rFonts w:ascii="Arial" w:hAnsi="Arial" w:cs="Arial"/>
          <w:sz w:val="24"/>
          <w:szCs w:val="24"/>
        </w:rPr>
      </w:pPr>
      <w:r>
        <w:rPr>
          <w:noProof/>
          <w:lang w:eastAsia="en-GB"/>
        </w:rPr>
        <w:drawing>
          <wp:inline distT="0" distB="0" distL="0" distR="0" wp14:anchorId="5198738C" wp14:editId="2391003E">
            <wp:extent cx="7772400" cy="1400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72400" cy="1400175"/>
                    </a:xfrm>
                    <a:prstGeom prst="rect">
                      <a:avLst/>
                    </a:prstGeom>
                  </pic:spPr>
                </pic:pic>
              </a:graphicData>
            </a:graphic>
          </wp:inline>
        </w:drawing>
      </w:r>
    </w:p>
    <w:p w:rsidR="0082639B" w:rsidRDefault="0082639B" w:rsidP="0082639B">
      <w:pPr>
        <w:rPr>
          <w:rFonts w:ascii="Arial" w:hAnsi="Arial" w:cs="Arial"/>
          <w:sz w:val="24"/>
          <w:szCs w:val="24"/>
        </w:rPr>
      </w:pPr>
    </w:p>
    <w:p w:rsidR="0082639B" w:rsidRDefault="0082639B" w:rsidP="0082639B">
      <w:pPr>
        <w:rPr>
          <w:rFonts w:ascii="Arial" w:hAnsi="Arial" w:cs="Arial"/>
          <w:sz w:val="24"/>
          <w:szCs w:val="24"/>
        </w:rPr>
      </w:pPr>
      <w:r>
        <w:rPr>
          <w:rFonts w:ascii="Arial" w:hAnsi="Arial" w:cs="Arial"/>
          <w:sz w:val="24"/>
          <w:szCs w:val="24"/>
        </w:rPr>
        <w:t>Year 6 – % Pupils making 4 steps progress over two terms</w:t>
      </w:r>
    </w:p>
    <w:p w:rsidR="0082639B" w:rsidRDefault="0082639B" w:rsidP="0082639B">
      <w:pPr>
        <w:rPr>
          <w:rFonts w:ascii="Arial" w:hAnsi="Arial" w:cs="Arial"/>
          <w:sz w:val="24"/>
          <w:szCs w:val="24"/>
        </w:rPr>
      </w:pPr>
      <w:r>
        <w:rPr>
          <w:noProof/>
          <w:lang w:eastAsia="en-GB"/>
        </w:rPr>
        <w:lastRenderedPageBreak/>
        <w:drawing>
          <wp:inline distT="0" distB="0" distL="0" distR="0" wp14:anchorId="41D604CB" wp14:editId="14ABFA71">
            <wp:extent cx="7753350"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53350" cy="1409700"/>
                    </a:xfrm>
                    <a:prstGeom prst="rect">
                      <a:avLst/>
                    </a:prstGeom>
                  </pic:spPr>
                </pic:pic>
              </a:graphicData>
            </a:graphic>
          </wp:inline>
        </w:drawing>
      </w:r>
    </w:p>
    <w:p w:rsidR="0082639B" w:rsidRDefault="0082639B">
      <w:pPr>
        <w:rPr>
          <w:rFonts w:ascii="Arial" w:hAnsi="Arial" w:cs="Arial"/>
          <w:sz w:val="24"/>
          <w:szCs w:val="24"/>
        </w:rPr>
      </w:pPr>
      <w:bookmarkStart w:id="0" w:name="_GoBack"/>
      <w:bookmarkEnd w:id="0"/>
    </w:p>
    <w:p w:rsidR="0006329C" w:rsidRDefault="00547129" w:rsidP="00547129">
      <w:pPr>
        <w:rPr>
          <w:rFonts w:ascii="Arial" w:hAnsi="Arial" w:cs="Arial"/>
          <w:sz w:val="24"/>
          <w:szCs w:val="24"/>
        </w:rPr>
      </w:pPr>
      <w:r>
        <w:rPr>
          <w:rFonts w:ascii="Arial" w:hAnsi="Arial" w:cs="Arial"/>
          <w:sz w:val="24"/>
          <w:szCs w:val="24"/>
        </w:rPr>
        <w:t>School in year progress is a mixed picture in many year groups those who are entitled to Pupil Premium funding are making better progress that their peers who a</w:t>
      </w:r>
      <w:r w:rsidR="008336A5">
        <w:rPr>
          <w:rFonts w:ascii="Arial" w:hAnsi="Arial" w:cs="Arial"/>
          <w:sz w:val="24"/>
          <w:szCs w:val="24"/>
        </w:rPr>
        <w:t>re not, this does not always res</w:t>
      </w:r>
      <w:r>
        <w:rPr>
          <w:rFonts w:ascii="Arial" w:hAnsi="Arial" w:cs="Arial"/>
          <w:sz w:val="24"/>
          <w:szCs w:val="24"/>
        </w:rPr>
        <w:t>ult in attainment being better as in some cases there is a lot of catching up to do. As a school we are pleased with the progress of our Pupil Premium children in all subjects, however with missing data for the summer term this data is not robust.</w:t>
      </w:r>
    </w:p>
    <w:p w:rsidR="009813AF" w:rsidRDefault="00920080">
      <w:pPr>
        <w:rPr>
          <w:rFonts w:ascii="Arial" w:eastAsia="Times New Roman" w:hAnsi="Arial" w:cs="Arial"/>
          <w:color w:val="000000"/>
          <w:sz w:val="24"/>
          <w:szCs w:val="24"/>
          <w:lang w:val="en-US" w:bidi="en-US"/>
        </w:rPr>
      </w:pPr>
      <w:r>
        <w:rPr>
          <w:rFonts w:ascii="Arial" w:hAnsi="Arial" w:cs="Arial"/>
          <w:sz w:val="24"/>
          <w:szCs w:val="24"/>
        </w:rPr>
        <w:t>While the tracking of data is important in reviewing and evaluating pupil premium expenditure it is important to note that</w:t>
      </w:r>
      <w:r w:rsidR="009813AF">
        <w:rPr>
          <w:rFonts w:ascii="Arial" w:hAnsi="Arial" w:cs="Arial"/>
          <w:sz w:val="24"/>
          <w:szCs w:val="24"/>
        </w:rPr>
        <w:t xml:space="preserve"> success in addressing some of the barriers for learning identified in the spending plan (</w:t>
      </w:r>
      <w:r w:rsidR="009813AF" w:rsidRPr="009813AF">
        <w:rPr>
          <w:rFonts w:ascii="Arial" w:eastAsia="Times New Roman" w:hAnsi="Arial" w:cs="Arial"/>
          <w:color w:val="000000"/>
          <w:sz w:val="24"/>
          <w:szCs w:val="24"/>
          <w:lang w:val="en-US" w:bidi="en-US"/>
        </w:rPr>
        <w:t>Home Circumstances</w:t>
      </w:r>
      <w:r w:rsidR="009813AF">
        <w:rPr>
          <w:rFonts w:ascii="Arial" w:eastAsia="Times New Roman" w:hAnsi="Arial" w:cs="Arial"/>
          <w:color w:val="000000"/>
          <w:sz w:val="24"/>
          <w:szCs w:val="24"/>
          <w:lang w:val="en-US" w:bidi="en-US"/>
        </w:rPr>
        <w:t xml:space="preserve">, </w:t>
      </w:r>
      <w:r w:rsidR="009813AF" w:rsidRPr="009813AF">
        <w:rPr>
          <w:rFonts w:ascii="Arial" w:eastAsia="Times New Roman" w:hAnsi="Arial" w:cs="Arial"/>
          <w:color w:val="000000"/>
          <w:sz w:val="24"/>
          <w:szCs w:val="24"/>
          <w:lang w:val="en-US" w:bidi="en-US"/>
        </w:rPr>
        <w:t>Low levels of Parental Involvement</w:t>
      </w:r>
      <w:r w:rsidR="009813AF">
        <w:rPr>
          <w:rFonts w:ascii="Arial" w:eastAsia="Times New Roman" w:hAnsi="Arial" w:cs="Arial"/>
          <w:color w:val="000000"/>
          <w:sz w:val="24"/>
          <w:szCs w:val="24"/>
          <w:lang w:val="en-US" w:bidi="en-US"/>
        </w:rPr>
        <w:t xml:space="preserve">, </w:t>
      </w:r>
      <w:r w:rsidR="009813AF" w:rsidRPr="009813AF">
        <w:rPr>
          <w:rFonts w:ascii="Arial" w:eastAsia="Times New Roman" w:hAnsi="Arial" w:cs="Arial"/>
          <w:color w:val="000000"/>
          <w:sz w:val="24"/>
          <w:szCs w:val="24"/>
          <w:lang w:val="en-US" w:bidi="en-US"/>
        </w:rPr>
        <w:t>Low levels of Confidence/ Low Self Esteem</w:t>
      </w:r>
      <w:r w:rsidR="009813AF">
        <w:rPr>
          <w:rFonts w:ascii="Arial" w:eastAsia="Times New Roman" w:hAnsi="Arial" w:cs="Arial"/>
          <w:color w:val="000000"/>
          <w:sz w:val="24"/>
          <w:szCs w:val="24"/>
          <w:lang w:val="en-US" w:bidi="en-US"/>
        </w:rPr>
        <w:t xml:space="preserve">, </w:t>
      </w:r>
      <w:r w:rsidR="009813AF" w:rsidRPr="009813AF">
        <w:rPr>
          <w:rFonts w:ascii="Arial" w:eastAsia="Times New Roman" w:hAnsi="Arial" w:cs="Arial"/>
          <w:color w:val="000000"/>
          <w:sz w:val="24"/>
          <w:szCs w:val="24"/>
          <w:lang w:val="en-US" w:bidi="en-US"/>
        </w:rPr>
        <w:t>Low Aspirations</w:t>
      </w:r>
      <w:r w:rsidR="009813AF">
        <w:rPr>
          <w:rFonts w:ascii="Arial" w:eastAsia="Times New Roman" w:hAnsi="Arial" w:cs="Arial"/>
          <w:color w:val="000000"/>
          <w:sz w:val="24"/>
          <w:szCs w:val="24"/>
          <w:lang w:val="en-US" w:bidi="en-US"/>
        </w:rPr>
        <w:t xml:space="preserve">, </w:t>
      </w:r>
      <w:r w:rsidR="009813AF" w:rsidRPr="009813AF">
        <w:rPr>
          <w:rFonts w:ascii="Arial" w:eastAsia="Times New Roman" w:hAnsi="Arial" w:cs="Arial"/>
          <w:color w:val="000000"/>
          <w:sz w:val="24"/>
          <w:szCs w:val="24"/>
          <w:lang w:val="en-US" w:bidi="en-US"/>
        </w:rPr>
        <w:t>Limited Life Experiences</w:t>
      </w:r>
      <w:r w:rsidR="009813AF">
        <w:rPr>
          <w:rFonts w:ascii="Arial" w:eastAsia="Times New Roman" w:hAnsi="Arial" w:cs="Arial"/>
          <w:color w:val="000000"/>
          <w:sz w:val="24"/>
          <w:szCs w:val="24"/>
          <w:lang w:val="en-US" w:bidi="en-US"/>
        </w:rPr>
        <w:t xml:space="preserve">, </w:t>
      </w:r>
      <w:r w:rsidR="009813AF" w:rsidRPr="009813AF">
        <w:rPr>
          <w:rFonts w:ascii="Arial" w:eastAsia="Times New Roman" w:hAnsi="Arial" w:cs="Arial"/>
          <w:color w:val="000000"/>
          <w:sz w:val="24"/>
          <w:szCs w:val="24"/>
          <w:lang w:val="en-US" w:bidi="en-US"/>
        </w:rPr>
        <w:t>Emotional Needs</w:t>
      </w:r>
      <w:r w:rsidR="009813AF">
        <w:rPr>
          <w:rFonts w:ascii="Arial" w:eastAsia="Times New Roman" w:hAnsi="Arial" w:cs="Arial"/>
          <w:color w:val="000000"/>
          <w:sz w:val="24"/>
          <w:szCs w:val="24"/>
          <w:lang w:val="en-US" w:bidi="en-US"/>
        </w:rPr>
        <w:t>) is not always easily identified in this data. Identification of this success is soft data this is evidenced in the case studies, on the web site and anecdotally with relevant members of staff.</w:t>
      </w:r>
    </w:p>
    <w:p w:rsidR="00715A11" w:rsidRDefault="00715A11">
      <w:pPr>
        <w:rPr>
          <w:rFonts w:ascii="Arial" w:eastAsia="Times New Roman" w:hAnsi="Arial" w:cs="Arial"/>
          <w:color w:val="000000"/>
          <w:sz w:val="24"/>
          <w:szCs w:val="24"/>
          <w:lang w:val="en-US" w:bidi="en-US"/>
        </w:rPr>
      </w:pPr>
    </w:p>
    <w:p w:rsidR="00715A11" w:rsidRDefault="00715A11">
      <w:pPr>
        <w:rPr>
          <w:rFonts w:ascii="Arial" w:hAnsi="Arial" w:cs="Arial"/>
          <w:sz w:val="24"/>
          <w:szCs w:val="24"/>
        </w:rPr>
      </w:pPr>
    </w:p>
    <w:p w:rsidR="00920080" w:rsidRDefault="00920080">
      <w:pPr>
        <w:rPr>
          <w:rFonts w:ascii="Arial" w:hAnsi="Arial" w:cs="Arial"/>
          <w:sz w:val="24"/>
          <w:szCs w:val="24"/>
        </w:rPr>
      </w:pPr>
    </w:p>
    <w:p w:rsidR="00920080" w:rsidRPr="0006329C" w:rsidRDefault="00920080">
      <w:pPr>
        <w:rPr>
          <w:rFonts w:ascii="Arial" w:hAnsi="Arial" w:cs="Arial"/>
          <w:sz w:val="24"/>
          <w:szCs w:val="24"/>
        </w:rPr>
      </w:pPr>
    </w:p>
    <w:sectPr w:rsidR="00920080" w:rsidRPr="0006329C" w:rsidSect="00CF09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6E"/>
    <w:rsid w:val="0000499C"/>
    <w:rsid w:val="00010C80"/>
    <w:rsid w:val="00025A53"/>
    <w:rsid w:val="0006329C"/>
    <w:rsid w:val="000674B7"/>
    <w:rsid w:val="000F1D93"/>
    <w:rsid w:val="00126D5D"/>
    <w:rsid w:val="001B4989"/>
    <w:rsid w:val="001C4264"/>
    <w:rsid w:val="00203277"/>
    <w:rsid w:val="0027127C"/>
    <w:rsid w:val="002C5F41"/>
    <w:rsid w:val="003936FC"/>
    <w:rsid w:val="00471959"/>
    <w:rsid w:val="004C759B"/>
    <w:rsid w:val="004E5326"/>
    <w:rsid w:val="00547129"/>
    <w:rsid w:val="00597C0D"/>
    <w:rsid w:val="005A657C"/>
    <w:rsid w:val="005A71C9"/>
    <w:rsid w:val="005B0412"/>
    <w:rsid w:val="00681CA0"/>
    <w:rsid w:val="00715A11"/>
    <w:rsid w:val="0076767F"/>
    <w:rsid w:val="0082639B"/>
    <w:rsid w:val="008336A5"/>
    <w:rsid w:val="008F6175"/>
    <w:rsid w:val="00920080"/>
    <w:rsid w:val="009813AF"/>
    <w:rsid w:val="00A07FED"/>
    <w:rsid w:val="00A313E9"/>
    <w:rsid w:val="00AD34C1"/>
    <w:rsid w:val="00C1728C"/>
    <w:rsid w:val="00CB068A"/>
    <w:rsid w:val="00CE28A3"/>
    <w:rsid w:val="00CF09A2"/>
    <w:rsid w:val="00D040BE"/>
    <w:rsid w:val="00D55927"/>
    <w:rsid w:val="00D6160A"/>
    <w:rsid w:val="00D67C6E"/>
    <w:rsid w:val="00DE2E30"/>
    <w:rsid w:val="00E60EEA"/>
    <w:rsid w:val="00E62163"/>
    <w:rsid w:val="00EC52CB"/>
    <w:rsid w:val="00F87612"/>
    <w:rsid w:val="00FD1A52"/>
    <w:rsid w:val="00FD7331"/>
    <w:rsid w:val="00FE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023C"/>
  <w15:chartTrackingRefBased/>
  <w15:docId w15:val="{8974E6A1-D60C-4AAA-B14E-75E8EEB2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6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767F"/>
    <w:rPr>
      <w:b/>
      <w:bCs/>
    </w:rPr>
  </w:style>
  <w:style w:type="table" w:styleId="TableGrid">
    <w:name w:val="Table Grid"/>
    <w:basedOn w:val="TableNormal"/>
    <w:uiPriority w:val="39"/>
    <w:rsid w:val="0076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9A2"/>
    <w:pPr>
      <w:spacing w:after="0" w:line="240" w:lineRule="auto"/>
    </w:pPr>
  </w:style>
  <w:style w:type="table" w:customStyle="1" w:styleId="TableGrid1">
    <w:name w:val="Table Grid1"/>
    <w:basedOn w:val="TableNormal"/>
    <w:next w:val="TableGrid"/>
    <w:rsid w:val="009813AF"/>
    <w:pPr>
      <w:spacing w:after="0" w:line="240" w:lineRule="auto"/>
      <w:ind w:firstLine="360"/>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wellesbourne-ht</dc:creator>
  <cp:keywords/>
  <dc:description/>
  <cp:lastModifiedBy>Nic</cp:lastModifiedBy>
  <cp:revision>2</cp:revision>
  <cp:lastPrinted>2019-11-05T12:53:00Z</cp:lastPrinted>
  <dcterms:created xsi:type="dcterms:W3CDTF">2020-11-12T14:00:00Z</dcterms:created>
  <dcterms:modified xsi:type="dcterms:W3CDTF">2020-11-12T14:00:00Z</dcterms:modified>
</cp:coreProperties>
</file>