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FC8" w:rsidRDefault="00B755E9">
      <w:r w:rsidRPr="00322292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D560C" wp14:editId="715AE5EB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4105275" cy="6096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2292" w:rsidRPr="00CC1136" w:rsidRDefault="00322292" w:rsidP="00B755E9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385623" w:themeColor="accent6" w:themeShade="80"/>
                                <w:sz w:val="24"/>
                              </w:rPr>
                            </w:pPr>
                            <w:r w:rsidRPr="00CC1136">
                              <w:rPr>
                                <w:rFonts w:cstheme="minorHAnsi"/>
                                <w:b/>
                                <w:color w:val="385623" w:themeColor="accent6" w:themeShade="80"/>
                                <w:sz w:val="24"/>
                              </w:rPr>
                              <w:t>WELLESBOURNE PRIMARY AND NURSERY SCHOOL</w:t>
                            </w:r>
                          </w:p>
                          <w:p w:rsidR="00322292" w:rsidRPr="00CC1136" w:rsidRDefault="00322292" w:rsidP="00B755E9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385623" w:themeColor="accent6" w:themeShade="80"/>
                                <w:sz w:val="24"/>
                              </w:rPr>
                            </w:pPr>
                            <w:r w:rsidRPr="00CC1136">
                              <w:rPr>
                                <w:rFonts w:cstheme="minorHAnsi"/>
                                <w:b/>
                                <w:i/>
                                <w:color w:val="385623" w:themeColor="accent6" w:themeShade="80"/>
                                <w:sz w:val="24"/>
                              </w:rPr>
                              <w:t>Living to Learn, Learning to Live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67D56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7.45pt;width:323.25pt;height:4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" fillcolor="white [3201]" stroked="f" strokeweight=".5pt">
                <v:textbox>
                  <w:txbxContent>
                    <w:p w:rsidR="00322292" w:rsidRPr="00CC1136" w:rsidRDefault="00322292" w:rsidP="00B755E9">
                      <w:pPr>
                        <w:jc w:val="center"/>
                        <w:rPr>
                          <w:rFonts w:cstheme="minorHAnsi"/>
                          <w:b/>
                          <w:color w:val="385623" w:themeColor="accent6" w:themeShade="80"/>
                          <w:sz w:val="24"/>
                        </w:rPr>
                      </w:pPr>
                      <w:r w:rsidRPr="00CC1136">
                        <w:rPr>
                          <w:rFonts w:cstheme="minorHAnsi"/>
                          <w:b/>
                          <w:color w:val="385623" w:themeColor="accent6" w:themeShade="80"/>
                          <w:sz w:val="24"/>
                        </w:rPr>
                        <w:t>WELLESBOURNE PRIMARY AND NURSERY SCHOOL</w:t>
                      </w:r>
                    </w:p>
                    <w:p w:rsidR="00322292" w:rsidRPr="00CC1136" w:rsidRDefault="00322292" w:rsidP="00B755E9">
                      <w:pPr>
                        <w:jc w:val="center"/>
                        <w:rPr>
                          <w:rFonts w:cstheme="minorHAnsi"/>
                          <w:b/>
                          <w:i/>
                          <w:color w:val="385623" w:themeColor="accent6" w:themeShade="80"/>
                          <w:sz w:val="24"/>
                        </w:rPr>
                      </w:pPr>
                      <w:r w:rsidRPr="00CC1136">
                        <w:rPr>
                          <w:rFonts w:cstheme="minorHAnsi"/>
                          <w:b/>
                          <w:i/>
                          <w:color w:val="385623" w:themeColor="accent6" w:themeShade="80"/>
                          <w:sz w:val="24"/>
                        </w:rPr>
                        <w:t>Living to Learn, Learning to Live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22292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36576" distB="36576" distL="36576" distR="36576" simplePos="0" relativeHeight="251662336" behindDoc="0" locked="0" layoutInCell="1" allowOverlap="1" wp14:anchorId="15BDAA34" wp14:editId="283747DC">
            <wp:simplePos x="0" y="0"/>
            <wp:positionH relativeFrom="margin">
              <wp:posOffset>-390525</wp:posOffset>
            </wp:positionH>
            <wp:positionV relativeFrom="paragraph">
              <wp:posOffset>-447675</wp:posOffset>
            </wp:positionV>
            <wp:extent cx="657225" cy="6534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292" w:rsidRPr="00322292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1147EB24" wp14:editId="0F14857F">
            <wp:simplePos x="0" y="0"/>
            <wp:positionH relativeFrom="margin">
              <wp:posOffset>8634730</wp:posOffset>
            </wp:positionH>
            <wp:positionV relativeFrom="paragraph">
              <wp:posOffset>-449580</wp:posOffset>
            </wp:positionV>
            <wp:extent cx="657225" cy="6534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292" w:rsidRDefault="00322292" w:rsidP="00F24FC8">
      <w:pPr>
        <w:jc w:val="center"/>
        <w:rPr>
          <w:rFonts w:cs="Arial"/>
          <w:b/>
          <w:sz w:val="28"/>
          <w:szCs w:val="24"/>
        </w:rPr>
      </w:pPr>
    </w:p>
    <w:p w:rsidR="00DF3D74" w:rsidRPr="00FA72DA" w:rsidRDefault="00DF3D74" w:rsidP="00F24FC8">
      <w:pPr>
        <w:jc w:val="center"/>
        <w:rPr>
          <w:rFonts w:cs="Arial"/>
          <w:b/>
          <w:color w:val="385623" w:themeColor="accent6" w:themeShade="80"/>
          <w:sz w:val="28"/>
          <w:szCs w:val="24"/>
        </w:rPr>
      </w:pPr>
      <w:r w:rsidRPr="00FA72DA">
        <w:rPr>
          <w:rFonts w:cs="Arial"/>
          <w:b/>
          <w:color w:val="385623" w:themeColor="accent6" w:themeShade="80"/>
          <w:sz w:val="28"/>
          <w:szCs w:val="24"/>
        </w:rPr>
        <w:t xml:space="preserve">Year </w:t>
      </w:r>
      <w:r w:rsidR="00C14B17">
        <w:rPr>
          <w:rFonts w:cs="Arial"/>
          <w:b/>
          <w:color w:val="385623" w:themeColor="accent6" w:themeShade="80"/>
          <w:sz w:val="28"/>
          <w:szCs w:val="24"/>
        </w:rPr>
        <w:t xml:space="preserve">2 </w:t>
      </w:r>
      <w:r w:rsidRPr="00FA72DA">
        <w:rPr>
          <w:rFonts w:cs="Arial"/>
          <w:b/>
          <w:color w:val="385623" w:themeColor="accent6" w:themeShade="80"/>
          <w:sz w:val="28"/>
          <w:szCs w:val="24"/>
        </w:rPr>
        <w:t>Writing</w:t>
      </w:r>
      <w:r w:rsidR="00FA72DA">
        <w:rPr>
          <w:rFonts w:cs="Arial"/>
          <w:b/>
          <w:color w:val="385623" w:themeColor="accent6" w:themeShade="80"/>
          <w:sz w:val="28"/>
          <w:szCs w:val="24"/>
        </w:rPr>
        <w:t xml:space="preserve"> Sequence</w:t>
      </w:r>
    </w:p>
    <w:p w:rsidR="00DF3D74" w:rsidRDefault="00DF3D74" w:rsidP="00F24FC8">
      <w:pPr>
        <w:jc w:val="center"/>
        <w:rPr>
          <w:rFonts w:cs="Arial"/>
          <w:b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DF3D74" w:rsidTr="00FA72DA">
        <w:tc>
          <w:tcPr>
            <w:tcW w:w="2324" w:type="dxa"/>
            <w:shd w:val="clear" w:color="auto" w:fill="C5E0B3" w:themeFill="accent6" w:themeFillTint="66"/>
          </w:tcPr>
          <w:p w:rsidR="00DF3D74" w:rsidRPr="00DF3D74" w:rsidRDefault="00DF3D74" w:rsidP="00F24F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F3D74">
              <w:rPr>
                <w:rFonts w:cs="Arial"/>
                <w:b/>
                <w:sz w:val="24"/>
                <w:szCs w:val="24"/>
              </w:rPr>
              <w:t>Autumn 1</w:t>
            </w:r>
          </w:p>
        </w:tc>
        <w:tc>
          <w:tcPr>
            <w:tcW w:w="2324" w:type="dxa"/>
            <w:shd w:val="clear" w:color="auto" w:fill="C5E0B3" w:themeFill="accent6" w:themeFillTint="66"/>
          </w:tcPr>
          <w:p w:rsidR="00DF3D74" w:rsidRPr="00DF3D74" w:rsidRDefault="00DF3D74" w:rsidP="00F24F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F3D74">
              <w:rPr>
                <w:rFonts w:cs="Arial"/>
                <w:b/>
                <w:sz w:val="24"/>
                <w:szCs w:val="24"/>
              </w:rPr>
              <w:t>Autumn 2</w:t>
            </w:r>
          </w:p>
        </w:tc>
        <w:tc>
          <w:tcPr>
            <w:tcW w:w="2325" w:type="dxa"/>
            <w:shd w:val="clear" w:color="auto" w:fill="C5E0B3" w:themeFill="accent6" w:themeFillTint="66"/>
          </w:tcPr>
          <w:p w:rsidR="00DF3D74" w:rsidRPr="00DF3D74" w:rsidRDefault="00DF3D74" w:rsidP="00F24F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F3D74">
              <w:rPr>
                <w:rFonts w:cs="Arial"/>
                <w:b/>
                <w:sz w:val="24"/>
                <w:szCs w:val="24"/>
              </w:rPr>
              <w:t>Spring 1</w:t>
            </w:r>
          </w:p>
        </w:tc>
        <w:tc>
          <w:tcPr>
            <w:tcW w:w="2325" w:type="dxa"/>
            <w:shd w:val="clear" w:color="auto" w:fill="C5E0B3" w:themeFill="accent6" w:themeFillTint="66"/>
          </w:tcPr>
          <w:p w:rsidR="00DF3D74" w:rsidRPr="00DF3D74" w:rsidRDefault="00DF3D74" w:rsidP="00F24F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F3D74">
              <w:rPr>
                <w:rFonts w:cs="Arial"/>
                <w:b/>
                <w:sz w:val="24"/>
                <w:szCs w:val="24"/>
              </w:rPr>
              <w:t>Spring 2</w:t>
            </w:r>
          </w:p>
        </w:tc>
        <w:tc>
          <w:tcPr>
            <w:tcW w:w="2325" w:type="dxa"/>
            <w:shd w:val="clear" w:color="auto" w:fill="C5E0B3" w:themeFill="accent6" w:themeFillTint="66"/>
          </w:tcPr>
          <w:p w:rsidR="00DF3D74" w:rsidRPr="00DF3D74" w:rsidRDefault="00DF3D74" w:rsidP="00F24F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F3D74">
              <w:rPr>
                <w:rFonts w:cs="Arial"/>
                <w:b/>
                <w:sz w:val="24"/>
                <w:szCs w:val="24"/>
              </w:rPr>
              <w:t>Summer 1</w:t>
            </w:r>
          </w:p>
        </w:tc>
        <w:tc>
          <w:tcPr>
            <w:tcW w:w="2325" w:type="dxa"/>
            <w:shd w:val="clear" w:color="auto" w:fill="C5E0B3" w:themeFill="accent6" w:themeFillTint="66"/>
          </w:tcPr>
          <w:p w:rsidR="00DF3D74" w:rsidRPr="00DF3D74" w:rsidRDefault="00DF3D74" w:rsidP="00F24F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F3D74">
              <w:rPr>
                <w:rFonts w:cs="Arial"/>
                <w:b/>
                <w:sz w:val="24"/>
                <w:szCs w:val="24"/>
              </w:rPr>
              <w:t>Summer 2</w:t>
            </w:r>
          </w:p>
        </w:tc>
      </w:tr>
      <w:tr w:rsidR="00DF3D74" w:rsidTr="00DF3D74">
        <w:tc>
          <w:tcPr>
            <w:tcW w:w="2324" w:type="dxa"/>
          </w:tcPr>
          <w:p w:rsidR="00DF3D74" w:rsidRDefault="00025148" w:rsidP="00DF3D74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A River </w:t>
            </w:r>
          </w:p>
          <w:p w:rsidR="00900BD4" w:rsidRPr="00DF3D74" w:rsidRDefault="00900BD4" w:rsidP="00DF3D74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50B1988" wp14:editId="5D38F1FF">
                  <wp:extent cx="923542" cy="909955"/>
                  <wp:effectExtent l="0" t="0" r="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t="5909"/>
                          <a:stretch/>
                        </pic:blipFill>
                        <pic:spPr bwMode="auto">
                          <a:xfrm>
                            <a:off x="0" y="0"/>
                            <a:ext cx="928558" cy="914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</w:tcPr>
          <w:p w:rsidR="00DF3D74" w:rsidRDefault="00025148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 xml:space="preserve">The Night Gardener </w:t>
            </w:r>
          </w:p>
          <w:p w:rsidR="00900BD4" w:rsidRPr="00DF3D74" w:rsidRDefault="00900BD4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AC093D8" wp14:editId="2C3723DF">
                  <wp:extent cx="819150" cy="9334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</w:tcPr>
          <w:p w:rsidR="00DF3D74" w:rsidRDefault="00025148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 xml:space="preserve">The Bog Baby </w:t>
            </w:r>
          </w:p>
          <w:p w:rsidR="00900BD4" w:rsidRPr="00DF3D74" w:rsidRDefault="00900BD4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DBAC999" wp14:editId="46B76498">
                  <wp:extent cx="981075" cy="9429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</w:tcPr>
          <w:p w:rsidR="00DF3D74" w:rsidRDefault="00025148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 xml:space="preserve">Grandad’s Island </w:t>
            </w:r>
          </w:p>
          <w:p w:rsidR="009A4559" w:rsidRPr="00DF3D74" w:rsidRDefault="009A4559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164AEB2" wp14:editId="5D6026C4">
                  <wp:extent cx="1000125" cy="9525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</w:tcPr>
          <w:p w:rsidR="00DF3D74" w:rsidRDefault="00802952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The K</w:t>
            </w:r>
            <w:r w:rsidR="00025148">
              <w:rPr>
                <w:rFonts w:cs="Arial"/>
                <w:b/>
                <w:sz w:val="20"/>
                <w:szCs w:val="24"/>
              </w:rPr>
              <w:t xml:space="preserve">ing Who Banned the Dark </w:t>
            </w:r>
          </w:p>
          <w:p w:rsidR="009A4559" w:rsidRPr="00DF3D74" w:rsidRDefault="009A4559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FA030B0" wp14:editId="1BA6322C">
                  <wp:extent cx="691763" cy="8286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146" cy="841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</w:tcPr>
          <w:p w:rsidR="00DF3D74" w:rsidRDefault="00025148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Rosie Revere</w:t>
            </w:r>
          </w:p>
          <w:p w:rsidR="009A4559" w:rsidRPr="00DF3D74" w:rsidRDefault="009A4559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FE71A6B" wp14:editId="240D5FDC">
                  <wp:extent cx="895350" cy="9715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D74" w:rsidTr="00FA72DA">
        <w:tc>
          <w:tcPr>
            <w:tcW w:w="13948" w:type="dxa"/>
            <w:gridSpan w:val="6"/>
            <w:shd w:val="clear" w:color="auto" w:fill="C5E0B3" w:themeFill="accent6" w:themeFillTint="66"/>
          </w:tcPr>
          <w:p w:rsidR="00DF3D74" w:rsidRPr="00DF3D74" w:rsidRDefault="00DF3D74" w:rsidP="00F24F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Writing Outcomes and Purposes</w:t>
            </w:r>
          </w:p>
        </w:tc>
      </w:tr>
      <w:tr w:rsidR="00DF3D74" w:rsidTr="00DF3D74">
        <w:tc>
          <w:tcPr>
            <w:tcW w:w="2324" w:type="dxa"/>
          </w:tcPr>
          <w:p w:rsidR="0099104C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Incidental Outcome 1:</w:t>
            </w:r>
            <w:r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DF3D74" w:rsidRPr="0099104C" w:rsidRDefault="0099104C" w:rsidP="00DF3D74">
            <w:pPr>
              <w:rPr>
                <w:rFonts w:cs="Arial"/>
                <w:sz w:val="18"/>
                <w:szCs w:val="24"/>
              </w:rPr>
            </w:pPr>
            <w:r w:rsidRPr="0099104C">
              <w:rPr>
                <w:rFonts w:cs="Arial"/>
                <w:sz w:val="18"/>
                <w:szCs w:val="24"/>
              </w:rPr>
              <w:t xml:space="preserve">List Poem 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99104C">
              <w:rPr>
                <w:rFonts w:cs="Arial"/>
                <w:b/>
                <w:sz w:val="18"/>
                <w:szCs w:val="24"/>
              </w:rPr>
              <w:t xml:space="preserve"> </w:t>
            </w:r>
            <w:r w:rsidR="0099104C" w:rsidRPr="00802952">
              <w:rPr>
                <w:rFonts w:cs="Arial"/>
                <w:sz w:val="18"/>
                <w:szCs w:val="24"/>
              </w:rPr>
              <w:t>To entertain</w:t>
            </w:r>
            <w:r w:rsidR="0099104C"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324" w:type="dxa"/>
          </w:tcPr>
          <w:p w:rsidR="0099104C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Incidental Outcome 1:</w:t>
            </w:r>
            <w:r w:rsidR="0099104C">
              <w:rPr>
                <w:rFonts w:cs="Arial"/>
                <w:b/>
                <w:sz w:val="18"/>
                <w:szCs w:val="24"/>
              </w:rPr>
              <w:t xml:space="preserve"> </w:t>
            </w:r>
            <w:r w:rsidR="0099104C" w:rsidRPr="0099104C">
              <w:rPr>
                <w:sz w:val="18"/>
              </w:rPr>
              <w:t>Adjective, Noun, Verb Poem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99104C">
              <w:rPr>
                <w:rFonts w:cs="Arial"/>
                <w:b/>
                <w:sz w:val="18"/>
                <w:szCs w:val="24"/>
              </w:rPr>
              <w:t xml:space="preserve"> </w:t>
            </w:r>
            <w:r w:rsidR="0099104C" w:rsidRPr="0099104C">
              <w:rPr>
                <w:rFonts w:cs="Arial"/>
                <w:sz w:val="18"/>
                <w:szCs w:val="24"/>
              </w:rPr>
              <w:t>To entertain</w:t>
            </w:r>
            <w:r w:rsidR="0099104C"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325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Incidental Outcome 1</w:t>
            </w:r>
            <w:r w:rsidR="00025148">
              <w:rPr>
                <w:rFonts w:cs="Arial"/>
                <w:b/>
                <w:sz w:val="18"/>
                <w:szCs w:val="24"/>
              </w:rPr>
              <w:t xml:space="preserve">: </w:t>
            </w:r>
          </w:p>
          <w:p w:rsidR="00025148" w:rsidRPr="00FA72DA" w:rsidRDefault="00025148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>Setting Description (</w:t>
            </w:r>
            <w:proofErr w:type="spellStart"/>
            <w:r>
              <w:rPr>
                <w:rFonts w:cs="Arial"/>
                <w:sz w:val="18"/>
                <w:szCs w:val="24"/>
              </w:rPr>
              <w:t>P</w:t>
            </w:r>
            <w:r w:rsidR="003B2FB3">
              <w:rPr>
                <w:rFonts w:cs="Arial"/>
                <w:sz w:val="18"/>
                <w:szCs w:val="24"/>
              </w:rPr>
              <w:t>g</w:t>
            </w:r>
            <w:proofErr w:type="spellEnd"/>
            <w:r>
              <w:rPr>
                <w:rFonts w:cs="Arial"/>
                <w:sz w:val="18"/>
                <w:szCs w:val="24"/>
              </w:rPr>
              <w:t xml:space="preserve"> 12) </w:t>
            </w:r>
          </w:p>
          <w:p w:rsidR="00DF3D74" w:rsidRPr="00FA72DA" w:rsidRDefault="00DF3D74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</w:t>
            </w:r>
            <w:r w:rsidR="00025148">
              <w:rPr>
                <w:rFonts w:cs="Arial"/>
                <w:b/>
                <w:sz w:val="18"/>
                <w:szCs w:val="24"/>
              </w:rPr>
              <w:t xml:space="preserve">: </w:t>
            </w:r>
            <w:r w:rsidR="00025148" w:rsidRPr="00025148">
              <w:rPr>
                <w:rFonts w:cs="Arial"/>
                <w:sz w:val="18"/>
                <w:szCs w:val="24"/>
              </w:rPr>
              <w:t>To describe</w:t>
            </w:r>
            <w:r w:rsidR="00025148"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325" w:type="dxa"/>
          </w:tcPr>
          <w:p w:rsidR="00DF3D74" w:rsidRPr="00FA72DA" w:rsidRDefault="00DF3D74" w:rsidP="00DF3D74">
            <w:pPr>
              <w:rPr>
                <w:rFonts w:cs="Arial"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Incidental Outcome 1: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B53CA1" w:rsidRPr="00B53CA1">
              <w:rPr>
                <w:rFonts w:cs="Arial"/>
                <w:sz w:val="18"/>
                <w:szCs w:val="24"/>
              </w:rPr>
              <w:t>Descriptive poem (</w:t>
            </w:r>
            <w:proofErr w:type="spellStart"/>
            <w:r w:rsidR="00B53CA1" w:rsidRPr="00B53CA1">
              <w:rPr>
                <w:rFonts w:cs="Arial"/>
                <w:sz w:val="18"/>
                <w:szCs w:val="24"/>
              </w:rPr>
              <w:t>Pg</w:t>
            </w:r>
            <w:proofErr w:type="spellEnd"/>
            <w:r w:rsidR="00B53CA1" w:rsidRPr="00B53CA1">
              <w:rPr>
                <w:rFonts w:cs="Arial"/>
                <w:sz w:val="18"/>
                <w:szCs w:val="24"/>
              </w:rPr>
              <w:t xml:space="preserve"> 10)</w:t>
            </w:r>
            <w:r w:rsidR="00B53CA1"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DF3D74" w:rsidRPr="00FA72DA" w:rsidRDefault="00DF3D74" w:rsidP="00FA72DA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B53CA1" w:rsidRPr="00B53CA1">
              <w:rPr>
                <w:rFonts w:cs="Arial"/>
                <w:sz w:val="18"/>
                <w:szCs w:val="24"/>
              </w:rPr>
              <w:t>To describe</w:t>
            </w:r>
          </w:p>
        </w:tc>
        <w:tc>
          <w:tcPr>
            <w:tcW w:w="2325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Incidental Outcome 1:</w:t>
            </w:r>
            <w:r w:rsidR="009A0622">
              <w:rPr>
                <w:rFonts w:cs="Arial"/>
                <w:b/>
                <w:sz w:val="18"/>
                <w:szCs w:val="24"/>
              </w:rPr>
              <w:t xml:space="preserve"> </w:t>
            </w:r>
            <w:r w:rsidR="009A0622" w:rsidRPr="009A0622">
              <w:rPr>
                <w:rFonts w:cs="Arial"/>
                <w:sz w:val="18"/>
                <w:szCs w:val="24"/>
              </w:rPr>
              <w:t>Recount of reveal experience</w:t>
            </w:r>
            <w:r w:rsidR="009A0622">
              <w:rPr>
                <w:rFonts w:cs="Arial"/>
                <w:b/>
                <w:sz w:val="18"/>
                <w:szCs w:val="24"/>
              </w:rPr>
              <w:t xml:space="preserve"> </w:t>
            </w:r>
            <w:r w:rsidR="009A0622" w:rsidRPr="009A0622">
              <w:rPr>
                <w:rFonts w:cs="Arial"/>
                <w:sz w:val="18"/>
                <w:szCs w:val="24"/>
              </w:rPr>
              <w:t>(</w:t>
            </w:r>
            <w:proofErr w:type="spellStart"/>
            <w:r w:rsidR="009A0622" w:rsidRPr="009A0622">
              <w:rPr>
                <w:rFonts w:cs="Arial"/>
                <w:sz w:val="18"/>
                <w:szCs w:val="24"/>
              </w:rPr>
              <w:t>Pg</w:t>
            </w:r>
            <w:proofErr w:type="spellEnd"/>
            <w:r w:rsidR="009A0622" w:rsidRPr="009A0622">
              <w:rPr>
                <w:rFonts w:cs="Arial"/>
                <w:sz w:val="18"/>
                <w:szCs w:val="24"/>
              </w:rPr>
              <w:t xml:space="preserve"> 10)</w:t>
            </w:r>
            <w:r w:rsidR="009A0622"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025148">
              <w:rPr>
                <w:rFonts w:cs="Arial"/>
                <w:b/>
                <w:sz w:val="18"/>
                <w:szCs w:val="24"/>
              </w:rPr>
              <w:t xml:space="preserve"> </w:t>
            </w:r>
            <w:r w:rsidR="009A0622" w:rsidRPr="009A0622">
              <w:rPr>
                <w:rFonts w:cs="Arial"/>
                <w:sz w:val="18"/>
                <w:szCs w:val="24"/>
              </w:rPr>
              <w:t>To inform</w:t>
            </w:r>
            <w:r w:rsidR="009A0622"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325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Incidental Outcome 1:</w:t>
            </w:r>
            <w:r w:rsidR="003B2FB3"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3B2FB3" w:rsidRPr="003B2FB3" w:rsidRDefault="003B2FB3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>Diary (</w:t>
            </w:r>
            <w:proofErr w:type="spellStart"/>
            <w:r>
              <w:rPr>
                <w:rFonts w:cs="Arial"/>
                <w:sz w:val="18"/>
                <w:szCs w:val="24"/>
              </w:rPr>
              <w:t>Pg</w:t>
            </w:r>
            <w:proofErr w:type="spellEnd"/>
            <w:r>
              <w:rPr>
                <w:rFonts w:cs="Arial"/>
                <w:sz w:val="18"/>
                <w:szCs w:val="24"/>
              </w:rPr>
              <w:t xml:space="preserve"> 11) 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3B2FB3">
              <w:rPr>
                <w:rFonts w:cs="Arial"/>
                <w:b/>
                <w:sz w:val="18"/>
                <w:szCs w:val="24"/>
              </w:rPr>
              <w:t xml:space="preserve"> </w:t>
            </w:r>
            <w:r w:rsidR="003B2FB3" w:rsidRPr="003B2FB3">
              <w:rPr>
                <w:rFonts w:cs="Arial"/>
                <w:sz w:val="18"/>
                <w:szCs w:val="24"/>
              </w:rPr>
              <w:t>To inform</w:t>
            </w:r>
          </w:p>
        </w:tc>
      </w:tr>
      <w:tr w:rsidR="00DF3D74" w:rsidTr="00DF3D74">
        <w:tc>
          <w:tcPr>
            <w:tcW w:w="2324" w:type="dxa"/>
          </w:tcPr>
          <w:p w:rsidR="00DF3D74" w:rsidRPr="00DF3D74" w:rsidRDefault="00DF3D74" w:rsidP="00DF3D74">
            <w:pPr>
              <w:rPr>
                <w:rFonts w:cs="Arial"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Extended Outcome 1:</w:t>
            </w:r>
            <w:r>
              <w:rPr>
                <w:rFonts w:cs="Arial"/>
                <w:b/>
                <w:sz w:val="18"/>
                <w:szCs w:val="24"/>
              </w:rPr>
              <w:t xml:space="preserve"> </w:t>
            </w:r>
            <w:r w:rsidR="00025148" w:rsidRPr="00025148">
              <w:rPr>
                <w:rFonts w:cs="Arial"/>
                <w:sz w:val="18"/>
                <w:szCs w:val="24"/>
              </w:rPr>
              <w:t>Circular Narrative</w:t>
            </w:r>
            <w:r w:rsidR="00025148"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DF3D74" w:rsidRPr="00DF3D74" w:rsidRDefault="00DF3D74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 xml:space="preserve">Purpose: </w:t>
            </w:r>
            <w:r w:rsidR="00025148" w:rsidRPr="00025148">
              <w:rPr>
                <w:rFonts w:cs="Arial"/>
                <w:sz w:val="18"/>
                <w:szCs w:val="24"/>
              </w:rPr>
              <w:t>To narrate</w:t>
            </w:r>
            <w:r w:rsidR="00025148"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324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Extended Outcome 1: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025148" w:rsidRPr="00FA72DA" w:rsidRDefault="00025148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 xml:space="preserve">Setting Narrative 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025148" w:rsidRPr="00025148">
              <w:rPr>
                <w:rFonts w:cs="Arial"/>
                <w:sz w:val="18"/>
                <w:szCs w:val="24"/>
              </w:rPr>
              <w:t>To narrate</w:t>
            </w:r>
            <w:r w:rsidR="00025148"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325" w:type="dxa"/>
          </w:tcPr>
          <w:p w:rsidR="00025148" w:rsidRPr="00FA72DA" w:rsidRDefault="00DF3D74" w:rsidP="00025148">
            <w:pPr>
              <w:rPr>
                <w:rFonts w:cs="Arial"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Extended Outcome 1: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025148" w:rsidRPr="00025148">
              <w:rPr>
                <w:rFonts w:cs="Arial"/>
                <w:sz w:val="18"/>
                <w:szCs w:val="24"/>
              </w:rPr>
              <w:t>Finding Narrative</w:t>
            </w:r>
            <w:r w:rsidR="00025148"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025148" w:rsidRPr="00025148">
              <w:rPr>
                <w:rFonts w:cs="Arial"/>
                <w:sz w:val="18"/>
                <w:szCs w:val="24"/>
              </w:rPr>
              <w:t>To narrate</w:t>
            </w:r>
            <w:r w:rsidR="00025148"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325" w:type="dxa"/>
          </w:tcPr>
          <w:p w:rsidR="00FA72DA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Extended Outcome 1: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025148" w:rsidRPr="00025148" w:rsidRDefault="00025148" w:rsidP="00DF3D74">
            <w:pPr>
              <w:rPr>
                <w:rFonts w:cs="Arial"/>
                <w:sz w:val="18"/>
                <w:szCs w:val="24"/>
              </w:rPr>
            </w:pPr>
            <w:r w:rsidRPr="00025148">
              <w:rPr>
                <w:rFonts w:cs="Arial"/>
                <w:sz w:val="18"/>
                <w:szCs w:val="24"/>
              </w:rPr>
              <w:t xml:space="preserve">Return Narrative 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025148">
              <w:rPr>
                <w:rFonts w:cs="Arial"/>
                <w:b/>
                <w:sz w:val="18"/>
                <w:szCs w:val="24"/>
              </w:rPr>
              <w:t xml:space="preserve"> </w:t>
            </w:r>
            <w:r w:rsidR="00025148" w:rsidRPr="00025148">
              <w:rPr>
                <w:rFonts w:cs="Arial"/>
                <w:sz w:val="18"/>
                <w:szCs w:val="24"/>
              </w:rPr>
              <w:t>To narrate</w:t>
            </w:r>
            <w:r w:rsidR="00025148">
              <w:rPr>
                <w:rFonts w:cs="Arial"/>
                <w:b/>
                <w:sz w:val="18"/>
                <w:szCs w:val="24"/>
              </w:rPr>
              <w:t xml:space="preserve"> 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325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Extended Outcome 1: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025148" w:rsidRPr="00025148" w:rsidRDefault="00802952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>Persuasive Letter</w:t>
            </w:r>
          </w:p>
          <w:p w:rsidR="00DF3D74" w:rsidRPr="00DF3D74" w:rsidRDefault="00DF3D74" w:rsidP="00802952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025148" w:rsidRPr="00025148">
              <w:rPr>
                <w:rFonts w:cs="Arial"/>
                <w:sz w:val="18"/>
                <w:szCs w:val="24"/>
              </w:rPr>
              <w:t xml:space="preserve">To </w:t>
            </w:r>
            <w:r w:rsidR="00802952">
              <w:rPr>
                <w:rFonts w:cs="Arial"/>
                <w:sz w:val="18"/>
                <w:szCs w:val="24"/>
              </w:rPr>
              <w:t>persuade</w:t>
            </w:r>
          </w:p>
        </w:tc>
        <w:tc>
          <w:tcPr>
            <w:tcW w:w="2325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Extended Outcome 1: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025148" w:rsidRPr="00FA72DA" w:rsidRDefault="00025148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 xml:space="preserve">Invention Narrative 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025148" w:rsidRPr="00025148">
              <w:rPr>
                <w:rFonts w:cs="Arial"/>
                <w:sz w:val="18"/>
                <w:szCs w:val="24"/>
              </w:rPr>
              <w:t>To narrate</w:t>
            </w:r>
            <w:r w:rsidR="00025148"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</w:tr>
      <w:tr w:rsidR="00DF3D74" w:rsidTr="00DF3D74">
        <w:tc>
          <w:tcPr>
            <w:tcW w:w="2324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Incidental Outcome 2:</w:t>
            </w:r>
          </w:p>
          <w:p w:rsidR="0099104C" w:rsidRPr="0099104C" w:rsidRDefault="0099104C" w:rsidP="00DF3D74">
            <w:pPr>
              <w:rPr>
                <w:rFonts w:cs="Arial"/>
                <w:sz w:val="18"/>
                <w:szCs w:val="24"/>
              </w:rPr>
            </w:pPr>
            <w:r w:rsidRPr="0099104C">
              <w:rPr>
                <w:rFonts w:cs="Arial"/>
                <w:sz w:val="18"/>
                <w:szCs w:val="24"/>
              </w:rPr>
              <w:t xml:space="preserve">Setting description 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99104C">
              <w:rPr>
                <w:rFonts w:cs="Arial"/>
                <w:b/>
                <w:sz w:val="18"/>
                <w:szCs w:val="24"/>
              </w:rPr>
              <w:t xml:space="preserve"> </w:t>
            </w:r>
            <w:r w:rsidR="0099104C" w:rsidRPr="00802952">
              <w:rPr>
                <w:rFonts w:cs="Arial"/>
                <w:sz w:val="18"/>
                <w:szCs w:val="24"/>
              </w:rPr>
              <w:t>To describe</w:t>
            </w:r>
          </w:p>
        </w:tc>
        <w:tc>
          <w:tcPr>
            <w:tcW w:w="2324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Incidental Outcome 2:</w:t>
            </w:r>
          </w:p>
          <w:p w:rsidR="00BC15DE" w:rsidRDefault="00BC15DE" w:rsidP="00DF3D74">
            <w:pPr>
              <w:rPr>
                <w:rFonts w:cs="Arial"/>
                <w:b/>
                <w:sz w:val="18"/>
                <w:szCs w:val="24"/>
              </w:rPr>
            </w:pPr>
            <w:r w:rsidRPr="00BC15DE">
              <w:rPr>
                <w:sz w:val="18"/>
                <w:szCs w:val="18"/>
              </w:rPr>
              <w:t>Characterisation Through Action</w:t>
            </w:r>
            <w:r>
              <w:rPr>
                <w:sz w:val="18"/>
                <w:szCs w:val="18"/>
              </w:rPr>
              <w:t xml:space="preserve"> </w:t>
            </w:r>
            <w:r w:rsidRPr="00802952">
              <w:rPr>
                <w:rFonts w:cs="Arial"/>
                <w:sz w:val="18"/>
                <w:szCs w:val="18"/>
              </w:rPr>
              <w:t>(Page 39</w:t>
            </w:r>
            <w:r w:rsidRPr="00802952">
              <w:rPr>
                <w:rFonts w:cs="Arial"/>
                <w:sz w:val="18"/>
                <w:szCs w:val="24"/>
              </w:rPr>
              <w:t>)</w:t>
            </w:r>
            <w:r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DF3D74" w:rsidRPr="00BC15DE" w:rsidRDefault="00BC15DE" w:rsidP="00DF3D74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24"/>
              </w:rPr>
              <w:t>Purpose</w:t>
            </w:r>
            <w:r w:rsidR="00DF3D74">
              <w:rPr>
                <w:rFonts w:cs="Arial"/>
                <w:b/>
                <w:sz w:val="18"/>
                <w:szCs w:val="24"/>
              </w:rPr>
              <w:t>:</w:t>
            </w:r>
            <w:r>
              <w:rPr>
                <w:rFonts w:cs="Arial"/>
                <w:b/>
                <w:sz w:val="18"/>
                <w:szCs w:val="24"/>
              </w:rPr>
              <w:t xml:space="preserve"> </w:t>
            </w:r>
            <w:r w:rsidRPr="00BC15DE">
              <w:rPr>
                <w:rFonts w:cs="Arial"/>
                <w:sz w:val="18"/>
                <w:szCs w:val="24"/>
              </w:rPr>
              <w:t>To describe</w:t>
            </w:r>
            <w:r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325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Incidental Outcome 2</w:t>
            </w:r>
            <w:bookmarkStart w:id="0" w:name="_GoBack"/>
            <w:bookmarkEnd w:id="0"/>
            <w:r>
              <w:rPr>
                <w:rFonts w:cs="Arial"/>
                <w:b/>
                <w:sz w:val="18"/>
                <w:szCs w:val="24"/>
              </w:rPr>
              <w:t>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025148" w:rsidRPr="00FA72DA" w:rsidRDefault="00025148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 xml:space="preserve">Fact List </w:t>
            </w:r>
          </w:p>
          <w:p w:rsidR="00DF3D74" w:rsidRPr="00FA72DA" w:rsidRDefault="00DF3D74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025148" w:rsidRPr="00025148">
              <w:rPr>
                <w:rFonts w:cs="Arial"/>
                <w:sz w:val="18"/>
                <w:szCs w:val="24"/>
              </w:rPr>
              <w:t>To inform</w:t>
            </w:r>
            <w:r w:rsidR="00025148"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325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Incidental Outcome 2:</w:t>
            </w:r>
            <w:r w:rsidR="00B53CA1">
              <w:rPr>
                <w:rFonts w:cs="Arial"/>
                <w:b/>
                <w:sz w:val="18"/>
                <w:szCs w:val="24"/>
              </w:rPr>
              <w:t xml:space="preserve"> </w:t>
            </w:r>
            <w:r w:rsidR="00B53CA1" w:rsidRPr="00B53CA1">
              <w:rPr>
                <w:rFonts w:cs="Arial"/>
                <w:sz w:val="18"/>
                <w:szCs w:val="24"/>
              </w:rPr>
              <w:t>Animal description</w:t>
            </w:r>
            <w:r w:rsidR="00B53CA1">
              <w:rPr>
                <w:rFonts w:cs="Arial"/>
                <w:b/>
                <w:sz w:val="18"/>
                <w:szCs w:val="24"/>
              </w:rPr>
              <w:t xml:space="preserve"> </w:t>
            </w:r>
            <w:r w:rsidR="00B53CA1" w:rsidRPr="00B53CA1">
              <w:rPr>
                <w:rFonts w:cs="Arial"/>
                <w:sz w:val="18"/>
                <w:szCs w:val="24"/>
              </w:rPr>
              <w:t>(</w:t>
            </w:r>
            <w:proofErr w:type="spellStart"/>
            <w:r w:rsidR="00B53CA1" w:rsidRPr="00B53CA1">
              <w:rPr>
                <w:rFonts w:cs="Arial"/>
                <w:sz w:val="18"/>
                <w:szCs w:val="24"/>
              </w:rPr>
              <w:t>Pg</w:t>
            </w:r>
            <w:proofErr w:type="spellEnd"/>
            <w:r w:rsidR="003B2FB3">
              <w:rPr>
                <w:rFonts w:cs="Arial"/>
                <w:sz w:val="18"/>
                <w:szCs w:val="24"/>
              </w:rPr>
              <w:t xml:space="preserve"> </w:t>
            </w:r>
            <w:r w:rsidR="00B53CA1" w:rsidRPr="00B53CA1">
              <w:rPr>
                <w:rFonts w:cs="Arial"/>
                <w:sz w:val="18"/>
                <w:szCs w:val="24"/>
              </w:rPr>
              <w:t>46)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B53CA1">
              <w:rPr>
                <w:rFonts w:cs="Arial"/>
                <w:b/>
                <w:sz w:val="18"/>
                <w:szCs w:val="24"/>
              </w:rPr>
              <w:t xml:space="preserve"> </w:t>
            </w:r>
            <w:r w:rsidR="00B53CA1" w:rsidRPr="00B53CA1">
              <w:rPr>
                <w:rFonts w:cs="Arial"/>
                <w:sz w:val="18"/>
                <w:szCs w:val="24"/>
              </w:rPr>
              <w:t>To describe</w:t>
            </w:r>
            <w:r w:rsidR="00B53CA1"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325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Incidental Outcome 2:</w:t>
            </w:r>
            <w:r w:rsidR="009A0622">
              <w:rPr>
                <w:rFonts w:cs="Arial"/>
                <w:b/>
                <w:sz w:val="18"/>
                <w:szCs w:val="24"/>
              </w:rPr>
              <w:t xml:space="preserve"> </w:t>
            </w:r>
            <w:r w:rsidR="009A0622" w:rsidRPr="009A0622">
              <w:rPr>
                <w:rFonts w:cs="Arial"/>
                <w:sz w:val="18"/>
                <w:szCs w:val="24"/>
              </w:rPr>
              <w:t>Character description of the King (</w:t>
            </w:r>
            <w:proofErr w:type="spellStart"/>
            <w:r w:rsidR="009A0622">
              <w:rPr>
                <w:rFonts w:cs="Arial"/>
                <w:sz w:val="18"/>
                <w:szCs w:val="24"/>
              </w:rPr>
              <w:t>P</w:t>
            </w:r>
            <w:r w:rsidR="009A0622" w:rsidRPr="009A0622">
              <w:rPr>
                <w:rFonts w:cs="Arial"/>
                <w:sz w:val="18"/>
                <w:szCs w:val="24"/>
              </w:rPr>
              <w:t>g</w:t>
            </w:r>
            <w:proofErr w:type="spellEnd"/>
            <w:r w:rsidR="009A0622" w:rsidRPr="009A0622">
              <w:rPr>
                <w:rFonts w:cs="Arial"/>
                <w:sz w:val="18"/>
                <w:szCs w:val="24"/>
              </w:rPr>
              <w:t xml:space="preserve"> 54)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9A0622">
              <w:rPr>
                <w:rFonts w:cs="Arial"/>
                <w:b/>
                <w:sz w:val="18"/>
                <w:szCs w:val="24"/>
              </w:rPr>
              <w:t xml:space="preserve"> </w:t>
            </w:r>
            <w:r w:rsidR="009A0622" w:rsidRPr="009A0622">
              <w:rPr>
                <w:rFonts w:cs="Arial"/>
                <w:sz w:val="18"/>
                <w:szCs w:val="24"/>
              </w:rPr>
              <w:t>To describe</w:t>
            </w:r>
            <w:r w:rsidR="009A0622"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325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Incidental Outcome 2:</w:t>
            </w:r>
            <w:r w:rsidR="003B2FB3">
              <w:rPr>
                <w:rFonts w:cs="Arial"/>
                <w:b/>
                <w:sz w:val="18"/>
                <w:szCs w:val="24"/>
              </w:rPr>
              <w:t xml:space="preserve"> </w:t>
            </w:r>
            <w:r w:rsidR="003B2FB3" w:rsidRPr="003B2FB3">
              <w:rPr>
                <w:rFonts w:cs="Arial"/>
                <w:sz w:val="18"/>
                <w:szCs w:val="24"/>
              </w:rPr>
              <w:t>Letter to Frankie (</w:t>
            </w:r>
            <w:proofErr w:type="spellStart"/>
            <w:r w:rsidR="003B2FB3" w:rsidRPr="003B2FB3">
              <w:rPr>
                <w:rFonts w:cs="Arial"/>
                <w:sz w:val="18"/>
                <w:szCs w:val="24"/>
              </w:rPr>
              <w:t>Pg</w:t>
            </w:r>
            <w:proofErr w:type="spellEnd"/>
            <w:r w:rsidR="003B2FB3" w:rsidRPr="003B2FB3">
              <w:rPr>
                <w:rFonts w:cs="Arial"/>
                <w:sz w:val="18"/>
                <w:szCs w:val="24"/>
              </w:rPr>
              <w:t xml:space="preserve"> 45)</w:t>
            </w:r>
          </w:p>
          <w:p w:rsidR="00DF3D74" w:rsidRPr="00802952" w:rsidRDefault="00DF3D74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802952">
              <w:rPr>
                <w:rFonts w:cs="Arial"/>
                <w:b/>
                <w:sz w:val="18"/>
                <w:szCs w:val="24"/>
              </w:rPr>
              <w:t xml:space="preserve"> </w:t>
            </w:r>
            <w:r w:rsidR="00802952">
              <w:rPr>
                <w:rFonts w:cs="Arial"/>
                <w:sz w:val="18"/>
                <w:szCs w:val="24"/>
              </w:rPr>
              <w:t>To thank</w:t>
            </w:r>
          </w:p>
        </w:tc>
      </w:tr>
      <w:tr w:rsidR="00DF3D74" w:rsidTr="00DF3D74">
        <w:tc>
          <w:tcPr>
            <w:tcW w:w="2324" w:type="dxa"/>
          </w:tcPr>
          <w:p w:rsidR="00025148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 xml:space="preserve">Extended Outcome 2: </w:t>
            </w:r>
          </w:p>
          <w:p w:rsidR="00DF3D74" w:rsidRPr="00DF3D74" w:rsidRDefault="00025148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>Letter</w:t>
            </w:r>
            <w:r w:rsidR="00C14B17">
              <w:rPr>
                <w:rFonts w:cs="Arial"/>
                <w:sz w:val="18"/>
                <w:szCs w:val="24"/>
              </w:rPr>
              <w:t xml:space="preserve"> 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 xml:space="preserve">Purpose: </w:t>
            </w:r>
            <w:r w:rsidR="00025148" w:rsidRPr="00025148">
              <w:rPr>
                <w:rFonts w:cs="Arial"/>
                <w:sz w:val="18"/>
                <w:szCs w:val="24"/>
              </w:rPr>
              <w:t>To inform</w:t>
            </w:r>
            <w:r w:rsidR="00025148"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324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Extended Outcome 2: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025148" w:rsidRPr="00FA72DA" w:rsidRDefault="00025148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 xml:space="preserve">Diary 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025148" w:rsidRPr="00025148">
              <w:rPr>
                <w:rFonts w:cs="Arial"/>
                <w:sz w:val="18"/>
                <w:szCs w:val="24"/>
              </w:rPr>
              <w:t>To recount</w:t>
            </w:r>
            <w:r w:rsidR="00025148"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325" w:type="dxa"/>
          </w:tcPr>
          <w:p w:rsidR="00FA72DA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Extended Outcome 2: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025148" w:rsidRPr="00025148" w:rsidRDefault="00025148" w:rsidP="00DF3D74">
            <w:pPr>
              <w:rPr>
                <w:rFonts w:cs="Arial"/>
                <w:sz w:val="18"/>
                <w:szCs w:val="24"/>
              </w:rPr>
            </w:pPr>
            <w:r w:rsidRPr="00025148">
              <w:rPr>
                <w:rFonts w:cs="Arial"/>
                <w:sz w:val="18"/>
                <w:szCs w:val="24"/>
              </w:rPr>
              <w:t xml:space="preserve">How to build a habitat </w:t>
            </w:r>
          </w:p>
          <w:p w:rsidR="00DF3D74" w:rsidRPr="00FA72DA" w:rsidRDefault="00DF3D74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025148" w:rsidRPr="00025148">
              <w:rPr>
                <w:rFonts w:cs="Arial"/>
                <w:sz w:val="18"/>
                <w:szCs w:val="24"/>
              </w:rPr>
              <w:t>To instruct</w:t>
            </w:r>
            <w:r w:rsidR="00025148"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325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Extended Outcome 2: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025148" w:rsidRPr="00FA72DA" w:rsidRDefault="00025148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 xml:space="preserve">Jungle Animals </w:t>
            </w:r>
            <w:r w:rsidR="00B53CA1">
              <w:rPr>
                <w:rFonts w:cs="Arial"/>
                <w:sz w:val="18"/>
                <w:szCs w:val="24"/>
              </w:rPr>
              <w:t xml:space="preserve">Non-chronological report </w:t>
            </w:r>
          </w:p>
          <w:p w:rsidR="00DF3D74" w:rsidRPr="00FA72DA" w:rsidRDefault="00DF3D74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025148">
              <w:rPr>
                <w:rFonts w:cs="Arial"/>
                <w:b/>
                <w:sz w:val="18"/>
                <w:szCs w:val="24"/>
              </w:rPr>
              <w:t xml:space="preserve"> </w:t>
            </w:r>
            <w:r w:rsidR="00025148" w:rsidRPr="00025148">
              <w:rPr>
                <w:rFonts w:cs="Arial"/>
                <w:sz w:val="18"/>
                <w:szCs w:val="24"/>
              </w:rPr>
              <w:t>To inform</w:t>
            </w:r>
            <w:r w:rsidR="00025148"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325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Extended Outcome 2: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025148" w:rsidRPr="00FA72DA" w:rsidRDefault="00802952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>Banning Narrative</w:t>
            </w:r>
          </w:p>
          <w:p w:rsidR="00DF3D74" w:rsidRPr="00FA72DA" w:rsidRDefault="00DF3D74" w:rsidP="00802952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025148" w:rsidRPr="00025148">
              <w:rPr>
                <w:rFonts w:cs="Arial"/>
                <w:sz w:val="18"/>
                <w:szCs w:val="24"/>
              </w:rPr>
              <w:t xml:space="preserve">To </w:t>
            </w:r>
            <w:r w:rsidR="00802952">
              <w:rPr>
                <w:rFonts w:cs="Arial"/>
                <w:sz w:val="18"/>
                <w:szCs w:val="24"/>
              </w:rPr>
              <w:t>entertain</w:t>
            </w:r>
            <w:r w:rsidR="00025148"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325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Extended Outcome 2: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025148" w:rsidRPr="00FA72DA" w:rsidRDefault="00025148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>How a machine works</w:t>
            </w:r>
          </w:p>
          <w:p w:rsidR="00DF3D74" w:rsidRPr="00FA72DA" w:rsidRDefault="00DF3D74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025148" w:rsidRPr="003B2FB3">
              <w:rPr>
                <w:rFonts w:cs="Arial"/>
                <w:sz w:val="18"/>
                <w:szCs w:val="24"/>
              </w:rPr>
              <w:t>To explain</w:t>
            </w:r>
          </w:p>
        </w:tc>
      </w:tr>
    </w:tbl>
    <w:p w:rsidR="00DF3D74" w:rsidRDefault="00DF3D74" w:rsidP="00F24FC8">
      <w:pPr>
        <w:jc w:val="center"/>
        <w:rPr>
          <w:rFonts w:cs="Arial"/>
          <w:b/>
          <w:sz w:val="28"/>
          <w:szCs w:val="24"/>
        </w:rPr>
      </w:pPr>
    </w:p>
    <w:sectPr w:rsidR="00DF3D74" w:rsidSect="00322292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C8"/>
    <w:rsid w:val="00025148"/>
    <w:rsid w:val="001A3F1D"/>
    <w:rsid w:val="00293498"/>
    <w:rsid w:val="00322292"/>
    <w:rsid w:val="00327198"/>
    <w:rsid w:val="003A0EDF"/>
    <w:rsid w:val="003B2FB3"/>
    <w:rsid w:val="00555A45"/>
    <w:rsid w:val="005F43F8"/>
    <w:rsid w:val="00714554"/>
    <w:rsid w:val="00751E99"/>
    <w:rsid w:val="00802952"/>
    <w:rsid w:val="00830C6E"/>
    <w:rsid w:val="008F7C08"/>
    <w:rsid w:val="00900BD4"/>
    <w:rsid w:val="00973055"/>
    <w:rsid w:val="00986878"/>
    <w:rsid w:val="0099104C"/>
    <w:rsid w:val="009A0622"/>
    <w:rsid w:val="009A4559"/>
    <w:rsid w:val="00A8031B"/>
    <w:rsid w:val="00B53CA1"/>
    <w:rsid w:val="00B755E9"/>
    <w:rsid w:val="00BC15DE"/>
    <w:rsid w:val="00C14B17"/>
    <w:rsid w:val="00C83E97"/>
    <w:rsid w:val="00CB5526"/>
    <w:rsid w:val="00D079DE"/>
    <w:rsid w:val="00DF3D74"/>
    <w:rsid w:val="00E123F0"/>
    <w:rsid w:val="00F24FC8"/>
    <w:rsid w:val="00F6161E"/>
    <w:rsid w:val="00FA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484C1"/>
  <w15:chartTrackingRefBased/>
  <w15:docId w15:val="{96288324-6489-4E75-9BCF-EABA795F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3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wellesbourne-ht</dc:creator>
  <cp:keywords/>
  <dc:description/>
  <cp:lastModifiedBy>Kate Howard</cp:lastModifiedBy>
  <cp:revision>11</cp:revision>
  <cp:lastPrinted>2024-07-19T10:07:00Z</cp:lastPrinted>
  <dcterms:created xsi:type="dcterms:W3CDTF">2023-12-11T11:20:00Z</dcterms:created>
  <dcterms:modified xsi:type="dcterms:W3CDTF">2024-07-19T10:07:00Z</dcterms:modified>
</cp:coreProperties>
</file>