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C8" w:rsidRDefault="00B755E9">
      <w:r w:rsidRPr="0032229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D560C" wp14:editId="715AE5EB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4105275" cy="609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292" w:rsidRPr="00CC1136" w:rsidRDefault="00322292" w:rsidP="00B755E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CC1136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</w:rPr>
                              <w:t>WELLESBOURNE PRIMARY AND NURSERY SCHOOL</w:t>
                            </w:r>
                          </w:p>
                          <w:p w:rsidR="00322292" w:rsidRPr="00CC1136" w:rsidRDefault="00322292" w:rsidP="00B755E9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</w:pPr>
                            <w:r w:rsidRPr="00CC1136">
                              <w:rPr>
                                <w:rFonts w:cstheme="minorHAnsi"/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  <w:t>Living to Learn, Learning to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7D5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7.45pt;width:323.25pt;height:4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ARQgIAAHkEAAAOAAAAZHJzL2Uyb0RvYy54bWysVN9v2jAQfp+0/8Hy+0jIgLYRoWJUTJNQ&#10;WwmmPhvHJpEcn2cbEvbX7+yElnV7mvbinO/O9+P77jK/7xpFTsK6GnRBx6OUEqE5lLU+FPT7bv3p&#10;lhLnmS6ZAi0KehaO3i8+fpi3JhcZVKBKYQkG0S5vTUEr702eJI5XomFuBEZoNEqwDfN4tYektKzF&#10;6I1KsjSdJS3Y0ljgwjnUPvRGuojxpRTcP0nphCeqoFibj6eN5z6cyWLO8oNlpqr5UAb7hyoaVmtM&#10;+hrqgXlGjrb+I1RTcwsOpB9xaBKQsuYi9oDdjNN33WwrZkTsBcFx5hUm9//C8sfTsyV1WdCMEs0a&#10;pGgnOk++QEeygE5rXI5OW4NuvkM1snzRO1SGpjtpm/DFdgjaEefzK7YhGEflZJxOs5spJRxts/Ru&#10;lkbwk7fXxjr/VUBDglBQi9xFSNlp4zxWgq4Xl5DMgarLda1UvIR5EStlyYkh08rHGvHFb15KkxaT&#10;f56mMbCG8LyPrDQmCL32PQXJd/tuAGAP5Rn7t9DPjzN8XWORG+b8M7M4MNgyLoF/wkMqwCQwSJRU&#10;YH/+TR/8kUe0UtLiABbU/TgyKyhR3zQyfDeeTMLExstkepPhxV5b9tcWfWxWgJ2Pcd0Mj2Lw9+oi&#10;SgvNC+7KMmRFE9MccxfUX8SV79cCd42L5TI64Ywa5jd6a3gIHZAOFOy6F2bNwJNHhh/hMqosf0dX&#10;7xtealgePcg6chkA7lEdcMf5jhQPuxgW6Poevd7+GItfAAAA//8DAFBLAwQUAAYACAAAACEAEA1Y&#10;zt8AAAAHAQAADwAAAGRycy9kb3ducmV2LnhtbEyPS0+EQBCE7yb+h0mbeDG7Ay6gIs3GGB+JNxcf&#10;8TbLtEBkeggzC/jvHU96rFSl6qtiu5heTDS6zjJCvI5AENdWd9wgvFT3q0sQzivWqrdMCN/kYFse&#10;HxUq13bmZ5p2vhGhhF2uEFrvh1xKV7dklFvbgTh4n3Y0ygc5NlKPag7lppfnUZRJozoOC60a6Lal&#10;+mt3MAgfZ837k1seXudNuhnuHqfq4k1XiKcny801CE+L/wvDL35AhzIw7e2BtRM9QjjiEVZpcgUi&#10;2FmSpSD2CEkcgywL+Z+//AEAAP//AwBQSwECLQAUAAYACAAAACEAtoM4kv4AAADhAQAAEwAAAAAA&#10;AAAAAAAAAAAAAAAAW0NvbnRlbnRfVHlwZXNdLnhtbFBLAQItABQABgAIAAAAIQA4/SH/1gAAAJQB&#10;AAALAAAAAAAAAAAAAAAAAC8BAABfcmVscy8ucmVsc1BLAQItABQABgAIAAAAIQDJkeARQgIAAHkE&#10;AAAOAAAAAAAAAAAAAAAAAC4CAABkcnMvZTJvRG9jLnhtbFBLAQItABQABgAIAAAAIQAQDVjO3wAA&#10;AAcBAAAPAAAAAAAAAAAAAAAAAJwEAABkcnMvZG93bnJldi54bWxQSwUGAAAAAAQABADzAAAAqAUA&#10;AAAA&#10;" fillcolor="white [3201]" stroked="f" strokeweight=".5pt">
                <v:textbox>
                  <w:txbxContent>
                    <w:p w:rsidR="00322292" w:rsidRPr="00CC1136" w:rsidRDefault="00322292" w:rsidP="00B755E9">
                      <w:pPr>
                        <w:jc w:val="center"/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</w:rPr>
                      </w:pPr>
                      <w:r w:rsidRPr="00CC1136"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</w:rPr>
                        <w:t>WELLESBOURNE PRIMARY AND NURSERY SCHOOL</w:t>
                      </w:r>
                    </w:p>
                    <w:p w:rsidR="00322292" w:rsidRPr="00CC1136" w:rsidRDefault="00322292" w:rsidP="00B755E9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385623" w:themeColor="accent6" w:themeShade="80"/>
                          <w:sz w:val="24"/>
                        </w:rPr>
                      </w:pPr>
                      <w:r w:rsidRPr="00CC1136">
                        <w:rPr>
                          <w:rFonts w:cstheme="minorHAnsi"/>
                          <w:b/>
                          <w:i/>
                          <w:color w:val="385623" w:themeColor="accent6" w:themeShade="80"/>
                          <w:sz w:val="24"/>
                        </w:rPr>
                        <w:t>Living to Learn, Learning to Live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229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15BDAA34" wp14:editId="283747DC">
            <wp:simplePos x="0" y="0"/>
            <wp:positionH relativeFrom="margin">
              <wp:posOffset>-390525</wp:posOffset>
            </wp:positionH>
            <wp:positionV relativeFrom="paragraph">
              <wp:posOffset>-447675</wp:posOffset>
            </wp:positionV>
            <wp:extent cx="657225" cy="653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292" w:rsidRPr="0032229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147EB24" wp14:editId="0F14857F">
            <wp:simplePos x="0" y="0"/>
            <wp:positionH relativeFrom="margin">
              <wp:posOffset>8634730</wp:posOffset>
            </wp:positionH>
            <wp:positionV relativeFrom="paragraph">
              <wp:posOffset>-449580</wp:posOffset>
            </wp:positionV>
            <wp:extent cx="657225" cy="653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292" w:rsidRDefault="00322292" w:rsidP="00F24FC8">
      <w:pPr>
        <w:jc w:val="center"/>
        <w:rPr>
          <w:rFonts w:cs="Arial"/>
          <w:b/>
          <w:sz w:val="28"/>
          <w:szCs w:val="24"/>
        </w:rPr>
      </w:pPr>
    </w:p>
    <w:p w:rsidR="00DF3D74" w:rsidRPr="00FA72DA" w:rsidRDefault="00DF3D74" w:rsidP="00F24FC8">
      <w:pPr>
        <w:jc w:val="center"/>
        <w:rPr>
          <w:rFonts w:cs="Arial"/>
          <w:b/>
          <w:color w:val="385623" w:themeColor="accent6" w:themeShade="80"/>
          <w:sz w:val="28"/>
          <w:szCs w:val="24"/>
        </w:rPr>
      </w:pPr>
      <w:r w:rsidRPr="00FA72DA">
        <w:rPr>
          <w:rFonts w:cs="Arial"/>
          <w:b/>
          <w:color w:val="385623" w:themeColor="accent6" w:themeShade="80"/>
          <w:sz w:val="28"/>
          <w:szCs w:val="24"/>
        </w:rPr>
        <w:t xml:space="preserve">Year </w:t>
      </w:r>
      <w:r w:rsidR="003E1C5A">
        <w:rPr>
          <w:rFonts w:cs="Arial"/>
          <w:b/>
          <w:color w:val="385623" w:themeColor="accent6" w:themeShade="80"/>
          <w:sz w:val="28"/>
          <w:szCs w:val="24"/>
        </w:rPr>
        <w:t>3</w:t>
      </w:r>
      <w:r w:rsidR="00C14B17">
        <w:rPr>
          <w:rFonts w:cs="Arial"/>
          <w:b/>
          <w:color w:val="385623" w:themeColor="accent6" w:themeShade="80"/>
          <w:sz w:val="28"/>
          <w:szCs w:val="24"/>
        </w:rPr>
        <w:t xml:space="preserve"> </w:t>
      </w:r>
      <w:r w:rsidRPr="00FA72DA">
        <w:rPr>
          <w:rFonts w:cs="Arial"/>
          <w:b/>
          <w:color w:val="385623" w:themeColor="accent6" w:themeShade="80"/>
          <w:sz w:val="28"/>
          <w:szCs w:val="24"/>
        </w:rPr>
        <w:t>Writing</w:t>
      </w:r>
      <w:r w:rsidR="00FA72DA">
        <w:rPr>
          <w:rFonts w:cs="Arial"/>
          <w:b/>
          <w:color w:val="385623" w:themeColor="accent6" w:themeShade="80"/>
          <w:sz w:val="28"/>
          <w:szCs w:val="24"/>
        </w:rPr>
        <w:t xml:space="preserve"> Sequence</w:t>
      </w:r>
    </w:p>
    <w:p w:rsidR="00DF3D74" w:rsidRDefault="00DF3D74" w:rsidP="00F24FC8">
      <w:pPr>
        <w:jc w:val="center"/>
        <w:rPr>
          <w:rFonts w:cs="Arial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F3D74" w:rsidTr="00FA72DA">
        <w:tc>
          <w:tcPr>
            <w:tcW w:w="2324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Autumn 1</w:t>
            </w:r>
          </w:p>
        </w:tc>
        <w:tc>
          <w:tcPr>
            <w:tcW w:w="2324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Autumn 2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Spring 1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Spring 2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Summer 1</w:t>
            </w:r>
          </w:p>
        </w:tc>
        <w:tc>
          <w:tcPr>
            <w:tcW w:w="2325" w:type="dxa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F3D74">
              <w:rPr>
                <w:rFonts w:cs="Arial"/>
                <w:b/>
                <w:sz w:val="24"/>
                <w:szCs w:val="24"/>
              </w:rPr>
              <w:t>Summer 2</w:t>
            </w:r>
          </w:p>
        </w:tc>
      </w:tr>
      <w:tr w:rsidR="00DF3D74" w:rsidTr="00DF3D74">
        <w:tc>
          <w:tcPr>
            <w:tcW w:w="2324" w:type="dxa"/>
          </w:tcPr>
          <w:p w:rsidR="00DF3D74" w:rsidRDefault="0048710B" w:rsidP="00DF3D7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The Iron Man </w:t>
            </w:r>
          </w:p>
          <w:p w:rsidR="0048710B" w:rsidRPr="00DF3D74" w:rsidRDefault="0048710B" w:rsidP="00DF3D74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C717D8" wp14:editId="143DAE7B">
                  <wp:extent cx="923925" cy="11049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:rsidR="00DF3D74" w:rsidRDefault="0048710B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Fox </w:t>
            </w:r>
          </w:p>
          <w:p w:rsidR="0048710B" w:rsidRPr="00DF3D74" w:rsidRDefault="0048710B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2624EA" wp14:editId="48A14E85">
                  <wp:extent cx="1019175" cy="1095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DF3D74" w:rsidRDefault="0048710B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The Rhythm of the Rain </w:t>
            </w:r>
          </w:p>
          <w:p w:rsidR="0048710B" w:rsidRPr="00DF3D74" w:rsidRDefault="0048710B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BA5918" wp14:editId="0838823C">
                  <wp:extent cx="990600" cy="1085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DF3D74" w:rsidRDefault="0048710B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Jemmy Button </w:t>
            </w:r>
          </w:p>
          <w:p w:rsidR="0048710B" w:rsidRPr="00DF3D74" w:rsidRDefault="0048710B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AD165E" wp14:editId="37CF9F08">
                  <wp:extent cx="1000125" cy="10668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DF3D74" w:rsidRDefault="0048710B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Egyptology </w:t>
            </w:r>
          </w:p>
          <w:p w:rsidR="0048710B" w:rsidRPr="00DF3D74" w:rsidRDefault="0048710B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8954E9" wp14:editId="01B95F4E">
                  <wp:extent cx="962025" cy="10858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:rsidR="00DF3D74" w:rsidRDefault="0048710B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Into the Forest </w:t>
            </w:r>
          </w:p>
          <w:p w:rsidR="0048710B" w:rsidRPr="00DF3D74" w:rsidRDefault="0048710B" w:rsidP="00F24FC8">
            <w:pPr>
              <w:jc w:val="center"/>
              <w:rPr>
                <w:rFonts w:cs="Arial"/>
                <w:b/>
                <w:sz w:val="20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1CF46A" wp14:editId="14CA0962">
                  <wp:extent cx="981075" cy="10191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D74" w:rsidTr="00FA72DA">
        <w:tc>
          <w:tcPr>
            <w:tcW w:w="13948" w:type="dxa"/>
            <w:gridSpan w:val="6"/>
            <w:shd w:val="clear" w:color="auto" w:fill="C5E0B3" w:themeFill="accent6" w:themeFillTint="66"/>
          </w:tcPr>
          <w:p w:rsidR="00DF3D74" w:rsidRPr="00DF3D74" w:rsidRDefault="00DF3D74" w:rsidP="00F24FC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Writing Outcomes and Purposes</w:t>
            </w:r>
          </w:p>
        </w:tc>
      </w:tr>
      <w:tr w:rsidR="00DF3D74" w:rsidTr="00DF3D74">
        <w:tc>
          <w:tcPr>
            <w:tcW w:w="2324" w:type="dxa"/>
          </w:tcPr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  <w:r w:rsidR="00050F70" w:rsidRPr="00050F70">
              <w:rPr>
                <w:rFonts w:cs="Arial"/>
                <w:sz w:val="18"/>
                <w:szCs w:val="24"/>
              </w:rPr>
              <w:t>Simile List Poem p19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050F70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50F70" w:rsidRPr="00050F70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324" w:type="dxa"/>
          </w:tcPr>
          <w:p w:rsidR="00DF3D74" w:rsidRPr="002C7C5E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2C7C5E">
              <w:rPr>
                <w:rFonts w:cs="Arial"/>
                <w:b/>
                <w:sz w:val="18"/>
                <w:szCs w:val="24"/>
              </w:rPr>
              <w:t xml:space="preserve"> </w:t>
            </w:r>
            <w:r w:rsidR="002C7C5E">
              <w:rPr>
                <w:rFonts w:cs="Arial"/>
                <w:sz w:val="18"/>
                <w:szCs w:val="24"/>
              </w:rPr>
              <w:t>Character contrast poem p17</w:t>
            </w:r>
          </w:p>
          <w:p w:rsidR="00DF3D74" w:rsidRPr="002C7C5E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2C7C5E">
              <w:rPr>
                <w:rFonts w:cs="Arial"/>
                <w:b/>
                <w:sz w:val="18"/>
                <w:szCs w:val="24"/>
              </w:rPr>
              <w:t xml:space="preserve"> </w:t>
            </w:r>
            <w:r w:rsidR="002C7C5E">
              <w:rPr>
                <w:rFonts w:cs="Arial"/>
                <w:sz w:val="18"/>
                <w:szCs w:val="24"/>
              </w:rPr>
              <w:t>To compare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</w:t>
            </w:r>
          </w:p>
          <w:p w:rsidR="0048710B" w:rsidRPr="00FA72DA" w:rsidRDefault="0048710B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Setting Description (scheme page 30) 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48710B">
              <w:rPr>
                <w:rFonts w:cs="Arial"/>
                <w:sz w:val="18"/>
                <w:szCs w:val="24"/>
              </w:rPr>
              <w:t>To describe</w:t>
            </w:r>
          </w:p>
        </w:tc>
        <w:tc>
          <w:tcPr>
            <w:tcW w:w="232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D02107" w:rsidRPr="00D02107">
              <w:rPr>
                <w:rFonts w:cs="Arial"/>
                <w:sz w:val="18"/>
                <w:szCs w:val="24"/>
              </w:rPr>
              <w:t>S</w:t>
            </w:r>
            <w:r w:rsidR="00D02107">
              <w:rPr>
                <w:rFonts w:cs="Arial"/>
                <w:sz w:val="18"/>
                <w:szCs w:val="24"/>
              </w:rPr>
              <w:t xml:space="preserve">etting description </w:t>
            </w:r>
            <w:r w:rsidR="00D02107" w:rsidRPr="00D02107">
              <w:rPr>
                <w:rFonts w:cs="Arial"/>
                <w:sz w:val="18"/>
                <w:szCs w:val="24"/>
              </w:rPr>
              <w:t>(</w:t>
            </w:r>
            <w:proofErr w:type="spellStart"/>
            <w:r w:rsidR="00D02107" w:rsidRPr="00D02107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D02107" w:rsidRPr="00D02107">
              <w:rPr>
                <w:rFonts w:cs="Arial"/>
                <w:sz w:val="18"/>
                <w:szCs w:val="24"/>
              </w:rPr>
              <w:t xml:space="preserve"> 13)</w:t>
            </w:r>
            <w:r w:rsidR="00D02107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FA72DA" w:rsidRDefault="00DF3D74" w:rsidP="00FA72DA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D02107" w:rsidRPr="00D02107">
              <w:rPr>
                <w:rFonts w:cs="Arial"/>
                <w:sz w:val="18"/>
                <w:szCs w:val="24"/>
              </w:rPr>
              <w:t xml:space="preserve">To </w:t>
            </w:r>
            <w:r w:rsidR="00D02107">
              <w:rPr>
                <w:rFonts w:cs="Arial"/>
                <w:sz w:val="18"/>
                <w:szCs w:val="24"/>
              </w:rPr>
              <w:t>describe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80188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80188C" w:rsidRPr="0080188C">
              <w:rPr>
                <w:rFonts w:cs="Arial"/>
                <w:sz w:val="18"/>
                <w:szCs w:val="24"/>
              </w:rPr>
              <w:t>Setting Description (</w:t>
            </w:r>
            <w:proofErr w:type="spellStart"/>
            <w:r w:rsidR="0080188C" w:rsidRPr="0080188C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80188C" w:rsidRPr="0080188C">
              <w:rPr>
                <w:rFonts w:cs="Arial"/>
                <w:sz w:val="18"/>
                <w:szCs w:val="24"/>
              </w:rPr>
              <w:t xml:space="preserve"> 12)</w:t>
            </w:r>
            <w:r w:rsidR="0080188C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80188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80188C" w:rsidRPr="0080188C">
              <w:rPr>
                <w:rFonts w:cs="Arial"/>
                <w:sz w:val="18"/>
                <w:szCs w:val="24"/>
              </w:rPr>
              <w:t>To describe</w:t>
            </w:r>
            <w:r w:rsidR="0080188C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Incidental Outcome 1:</w:t>
            </w:r>
            <w:r w:rsidR="00DA6F0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DA6F0C" w:rsidRPr="00B711E0">
              <w:rPr>
                <w:rFonts w:cs="Arial"/>
                <w:sz w:val="18"/>
                <w:szCs w:val="24"/>
              </w:rPr>
              <w:t>Characte</w:t>
            </w:r>
            <w:r w:rsidR="00B711E0" w:rsidRPr="00B711E0">
              <w:rPr>
                <w:rFonts w:cs="Arial"/>
                <w:sz w:val="18"/>
                <w:szCs w:val="24"/>
              </w:rPr>
              <w:t>risation (</w:t>
            </w:r>
            <w:proofErr w:type="spellStart"/>
            <w:r w:rsidR="00B711E0" w:rsidRPr="00B711E0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B711E0" w:rsidRPr="00B711E0">
              <w:rPr>
                <w:rFonts w:cs="Arial"/>
                <w:sz w:val="18"/>
                <w:szCs w:val="24"/>
              </w:rPr>
              <w:t xml:space="preserve"> 16)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B711E0">
              <w:rPr>
                <w:rFonts w:cs="Arial"/>
                <w:b/>
                <w:sz w:val="18"/>
                <w:szCs w:val="24"/>
              </w:rPr>
              <w:t xml:space="preserve"> </w:t>
            </w:r>
            <w:r w:rsidR="00B711E0" w:rsidRPr="00B711E0">
              <w:rPr>
                <w:rFonts w:cs="Arial"/>
                <w:sz w:val="18"/>
                <w:szCs w:val="24"/>
              </w:rPr>
              <w:t>To describe</w:t>
            </w:r>
            <w:r w:rsidR="00B711E0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</w:tr>
      <w:tr w:rsidR="00DF3D74" w:rsidTr="00DF3D74"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DF3D74" w:rsidRDefault="0048710B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Approach Threat Narrative </w:t>
            </w:r>
          </w:p>
          <w:p w:rsidR="00DF3D74" w:rsidRPr="00DF3D74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="0048710B" w:rsidRPr="0048710B">
              <w:rPr>
                <w:rFonts w:cs="Arial"/>
                <w:sz w:val="18"/>
                <w:szCs w:val="24"/>
              </w:rPr>
              <w:t>To narrate</w:t>
            </w:r>
            <w:r w:rsidR="0048710B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FA72DA" w:rsidRDefault="0048710B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Fable Narrative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48710B">
              <w:rPr>
                <w:rFonts w:cs="Arial"/>
                <w:sz w:val="18"/>
                <w:szCs w:val="24"/>
              </w:rPr>
              <w:t>To narrate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FA72DA" w:rsidRDefault="0048710B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Setting Narrative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48710B">
              <w:rPr>
                <w:rFonts w:cs="Arial"/>
                <w:sz w:val="18"/>
                <w:szCs w:val="24"/>
              </w:rPr>
              <w:t>To narrate</w:t>
            </w:r>
          </w:p>
        </w:tc>
        <w:tc>
          <w:tcPr>
            <w:tcW w:w="2325" w:type="dxa"/>
          </w:tcPr>
          <w:p w:rsidR="00FA72DA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48710B" w:rsidRDefault="0048710B" w:rsidP="00DF3D74">
            <w:pPr>
              <w:rPr>
                <w:rFonts w:cs="Arial"/>
                <w:sz w:val="18"/>
                <w:szCs w:val="24"/>
              </w:rPr>
            </w:pPr>
            <w:r w:rsidRPr="0048710B">
              <w:rPr>
                <w:rFonts w:cs="Arial"/>
                <w:sz w:val="18"/>
                <w:szCs w:val="24"/>
              </w:rPr>
              <w:t xml:space="preserve">Return Narrative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48710B">
              <w:rPr>
                <w:rFonts w:cs="Arial"/>
                <w:sz w:val="18"/>
                <w:szCs w:val="24"/>
              </w:rPr>
              <w:t>To narrate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48710B" w:rsidRDefault="0048710B" w:rsidP="00DF3D74">
            <w:pPr>
              <w:rPr>
                <w:rFonts w:cs="Arial"/>
                <w:sz w:val="18"/>
                <w:szCs w:val="24"/>
              </w:rPr>
            </w:pPr>
            <w:r w:rsidRPr="0048710B">
              <w:rPr>
                <w:rFonts w:cs="Arial"/>
                <w:sz w:val="18"/>
                <w:szCs w:val="24"/>
              </w:rPr>
              <w:t xml:space="preserve">Egyptian Mystery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48710B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48710B">
              <w:rPr>
                <w:rFonts w:cs="Arial"/>
                <w:sz w:val="18"/>
                <w:szCs w:val="24"/>
              </w:rPr>
              <w:t>To narrate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 w:rsidRPr="00DF3D74">
              <w:rPr>
                <w:rFonts w:cs="Arial"/>
                <w:b/>
                <w:sz w:val="18"/>
                <w:szCs w:val="24"/>
              </w:rPr>
              <w:t>Extended Outcome 1: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FA72DA" w:rsidRDefault="0048710B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Lost Narrative 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48710B">
              <w:rPr>
                <w:rFonts w:cs="Arial"/>
                <w:sz w:val="18"/>
                <w:szCs w:val="24"/>
              </w:rPr>
              <w:t>To narrate</w:t>
            </w:r>
          </w:p>
        </w:tc>
      </w:tr>
      <w:tr w:rsidR="00DF3D74" w:rsidTr="00DF3D74">
        <w:tc>
          <w:tcPr>
            <w:tcW w:w="2324" w:type="dxa"/>
          </w:tcPr>
          <w:p w:rsidR="00DF3D74" w:rsidRPr="00050F70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050F70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50F70" w:rsidRPr="00050F70">
              <w:rPr>
                <w:rFonts w:cs="Arial"/>
                <w:sz w:val="18"/>
                <w:szCs w:val="24"/>
              </w:rPr>
              <w:t>Trap Poster</w:t>
            </w:r>
          </w:p>
          <w:p w:rsidR="00DF3D74" w:rsidRPr="00050F70" w:rsidRDefault="00DF3D74" w:rsidP="00050F70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050F70">
              <w:rPr>
                <w:rFonts w:cs="Arial"/>
                <w:b/>
                <w:sz w:val="18"/>
                <w:szCs w:val="24"/>
              </w:rPr>
              <w:t xml:space="preserve"> </w:t>
            </w:r>
            <w:r w:rsidR="00050F70">
              <w:rPr>
                <w:rFonts w:cs="Arial"/>
                <w:sz w:val="18"/>
                <w:szCs w:val="24"/>
              </w:rPr>
              <w:t>To inform</w:t>
            </w:r>
          </w:p>
        </w:tc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2C7C5E">
              <w:rPr>
                <w:rFonts w:cs="Arial"/>
                <w:b/>
                <w:sz w:val="18"/>
                <w:szCs w:val="24"/>
              </w:rPr>
              <w:t xml:space="preserve"> </w:t>
            </w:r>
            <w:r w:rsidR="002C7C5E" w:rsidRPr="002C7C5E">
              <w:rPr>
                <w:rFonts w:cs="Arial"/>
                <w:sz w:val="18"/>
                <w:szCs w:val="24"/>
              </w:rPr>
              <w:t>Fox Fact File (Research)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2C7C5E">
              <w:rPr>
                <w:rFonts w:cs="Arial"/>
                <w:b/>
                <w:sz w:val="18"/>
                <w:szCs w:val="24"/>
              </w:rPr>
              <w:t xml:space="preserve"> </w:t>
            </w:r>
            <w:r w:rsidR="002C7C5E" w:rsidRPr="002C7C5E">
              <w:rPr>
                <w:rFonts w:cs="Arial"/>
                <w:sz w:val="18"/>
                <w:szCs w:val="24"/>
              </w:rPr>
              <w:t xml:space="preserve">To </w:t>
            </w:r>
            <w:r w:rsidR="002C7C5E">
              <w:rPr>
                <w:rFonts w:cs="Arial"/>
                <w:sz w:val="18"/>
                <w:szCs w:val="24"/>
              </w:rPr>
              <w:t>inform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FA72DA" w:rsidRDefault="0048710B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Diary (Visit chosen wonder, scheme page 45)</w:t>
            </w:r>
          </w:p>
          <w:p w:rsidR="00DF3D74" w:rsidRPr="00FA72DA" w:rsidRDefault="00DF3D74" w:rsidP="006950B0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48710B">
              <w:rPr>
                <w:rFonts w:cs="Arial"/>
                <w:sz w:val="18"/>
                <w:szCs w:val="24"/>
              </w:rPr>
              <w:t xml:space="preserve">To </w:t>
            </w:r>
            <w:r w:rsidR="006950B0">
              <w:rPr>
                <w:rFonts w:cs="Arial"/>
                <w:sz w:val="18"/>
                <w:szCs w:val="24"/>
              </w:rPr>
              <w:t>recount</w:t>
            </w:r>
            <w:r w:rsidR="0048710B">
              <w:rPr>
                <w:rFonts w:cs="Arial"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673617" w:rsidRDefault="00DF3D74" w:rsidP="004367F6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</w:t>
            </w:r>
            <w:r w:rsidR="004367F6">
              <w:rPr>
                <w:rFonts w:cs="Arial"/>
                <w:b/>
                <w:sz w:val="18"/>
                <w:szCs w:val="24"/>
              </w:rPr>
              <w:t xml:space="preserve">1: </w:t>
            </w:r>
            <w:r w:rsidR="004367F6" w:rsidRPr="004367F6">
              <w:rPr>
                <w:rFonts w:cs="Arial"/>
                <w:sz w:val="18"/>
                <w:szCs w:val="24"/>
              </w:rPr>
              <w:t>Letter: Own experiences</w:t>
            </w:r>
          </w:p>
          <w:p w:rsidR="00DF3D74" w:rsidRPr="00DF3D74" w:rsidRDefault="00DF3D74" w:rsidP="004367F6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1D6A29">
              <w:rPr>
                <w:rFonts w:cs="Arial"/>
                <w:b/>
                <w:sz w:val="18"/>
                <w:szCs w:val="24"/>
              </w:rPr>
              <w:t xml:space="preserve"> </w:t>
            </w:r>
            <w:r w:rsidR="001D6A29" w:rsidRPr="001D6A29">
              <w:rPr>
                <w:rFonts w:cs="Arial"/>
                <w:sz w:val="18"/>
                <w:szCs w:val="24"/>
              </w:rPr>
              <w:t>To entertain</w:t>
            </w:r>
            <w:r w:rsidR="001D6A29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80188C">
              <w:rPr>
                <w:rFonts w:cs="Arial"/>
                <w:b/>
                <w:sz w:val="18"/>
                <w:szCs w:val="24"/>
              </w:rPr>
              <w:t xml:space="preserve"> </w:t>
            </w:r>
            <w:r w:rsidR="00305197" w:rsidRPr="00305197">
              <w:rPr>
                <w:rFonts w:cs="Arial"/>
                <w:sz w:val="18"/>
                <w:szCs w:val="24"/>
              </w:rPr>
              <w:t>Object</w:t>
            </w:r>
            <w:r w:rsidR="00544315">
              <w:rPr>
                <w:rFonts w:cs="Arial"/>
                <w:sz w:val="18"/>
                <w:szCs w:val="24"/>
              </w:rPr>
              <w:t xml:space="preserve"> </w:t>
            </w:r>
            <w:r w:rsidR="00305197" w:rsidRPr="00305197">
              <w:rPr>
                <w:rFonts w:cs="Arial"/>
                <w:sz w:val="18"/>
                <w:szCs w:val="24"/>
              </w:rPr>
              <w:t>description (</w:t>
            </w:r>
            <w:proofErr w:type="spellStart"/>
            <w:r w:rsidR="00305197" w:rsidRPr="00305197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373303">
              <w:rPr>
                <w:rFonts w:cs="Arial"/>
                <w:sz w:val="18"/>
                <w:szCs w:val="24"/>
              </w:rPr>
              <w:t xml:space="preserve"> </w:t>
            </w:r>
            <w:r w:rsidR="00305197" w:rsidRPr="00305197">
              <w:rPr>
                <w:rFonts w:cs="Arial"/>
                <w:sz w:val="18"/>
                <w:szCs w:val="24"/>
              </w:rPr>
              <w:t>47)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48710B">
              <w:rPr>
                <w:rFonts w:cs="Arial"/>
                <w:b/>
                <w:sz w:val="18"/>
                <w:szCs w:val="24"/>
              </w:rPr>
              <w:t xml:space="preserve"> </w:t>
            </w:r>
            <w:r w:rsidR="00305197" w:rsidRPr="00305197">
              <w:rPr>
                <w:rFonts w:cs="Arial"/>
                <w:sz w:val="18"/>
                <w:szCs w:val="24"/>
              </w:rPr>
              <w:t>To describe</w:t>
            </w:r>
            <w:r w:rsidR="00305197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Incidental Outcome 2:</w:t>
            </w:r>
            <w:r w:rsidR="00B711E0">
              <w:rPr>
                <w:rFonts w:cs="Arial"/>
                <w:b/>
                <w:sz w:val="18"/>
                <w:szCs w:val="24"/>
              </w:rPr>
              <w:t xml:space="preserve"> </w:t>
            </w:r>
            <w:r w:rsidR="00B711E0" w:rsidRPr="00B711E0">
              <w:rPr>
                <w:rFonts w:cs="Arial"/>
                <w:sz w:val="18"/>
                <w:szCs w:val="24"/>
              </w:rPr>
              <w:t>Sound Bites (</w:t>
            </w:r>
            <w:proofErr w:type="spellStart"/>
            <w:r w:rsidR="00B711E0" w:rsidRPr="00B711E0">
              <w:rPr>
                <w:rFonts w:cs="Arial"/>
                <w:sz w:val="18"/>
                <w:szCs w:val="24"/>
              </w:rPr>
              <w:t>Pg</w:t>
            </w:r>
            <w:proofErr w:type="spellEnd"/>
            <w:r w:rsidR="00B711E0" w:rsidRPr="00B711E0">
              <w:rPr>
                <w:rFonts w:cs="Arial"/>
                <w:sz w:val="18"/>
                <w:szCs w:val="24"/>
              </w:rPr>
              <w:t xml:space="preserve"> 47)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B711E0">
              <w:rPr>
                <w:rFonts w:cs="Arial"/>
                <w:b/>
                <w:sz w:val="18"/>
                <w:szCs w:val="24"/>
              </w:rPr>
              <w:t xml:space="preserve"> </w:t>
            </w:r>
            <w:r w:rsidR="00B711E0" w:rsidRPr="00B711E0">
              <w:rPr>
                <w:rFonts w:cs="Arial"/>
                <w:sz w:val="18"/>
                <w:szCs w:val="24"/>
              </w:rPr>
              <w:t>To report</w:t>
            </w:r>
          </w:p>
        </w:tc>
      </w:tr>
      <w:tr w:rsidR="00DF3D74" w:rsidTr="00DF3D74"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Extended Outcome 2: </w:t>
            </w:r>
            <w:r w:rsidR="00C14B17">
              <w:rPr>
                <w:rFonts w:cs="Arial"/>
                <w:sz w:val="18"/>
                <w:szCs w:val="24"/>
              </w:rPr>
              <w:t xml:space="preserve"> </w:t>
            </w:r>
          </w:p>
          <w:p w:rsidR="0048710B" w:rsidRPr="00DF3D74" w:rsidRDefault="0048710B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How to capture the Iron Man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="0048710B" w:rsidRPr="0048710B">
              <w:rPr>
                <w:rFonts w:cs="Arial"/>
                <w:sz w:val="18"/>
                <w:szCs w:val="24"/>
              </w:rPr>
              <w:t>To explain</w:t>
            </w:r>
            <w:r w:rsidR="0048710B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4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FA72DA" w:rsidRDefault="0048710B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Fox Report</w:t>
            </w:r>
          </w:p>
          <w:p w:rsidR="00DF3D74" w:rsidRP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48710B">
              <w:rPr>
                <w:rFonts w:cs="Arial"/>
                <w:sz w:val="18"/>
                <w:szCs w:val="24"/>
              </w:rPr>
              <w:t>To inform</w:t>
            </w:r>
            <w:r w:rsidR="0048710B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FA72DA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48710B" w:rsidRDefault="0048710B" w:rsidP="00DF3D74">
            <w:pPr>
              <w:rPr>
                <w:rFonts w:cs="Arial"/>
                <w:sz w:val="18"/>
                <w:szCs w:val="24"/>
              </w:rPr>
            </w:pPr>
            <w:r w:rsidRPr="0048710B">
              <w:rPr>
                <w:rFonts w:cs="Arial"/>
                <w:sz w:val="18"/>
                <w:szCs w:val="24"/>
              </w:rPr>
              <w:t xml:space="preserve">Information Leaflet </w:t>
            </w:r>
            <w:r>
              <w:rPr>
                <w:rFonts w:cs="Arial"/>
                <w:sz w:val="18"/>
                <w:szCs w:val="24"/>
              </w:rPr>
              <w:t>(Choose a Wonder)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48710B">
              <w:rPr>
                <w:rFonts w:cs="Arial"/>
                <w:sz w:val="18"/>
                <w:szCs w:val="24"/>
              </w:rPr>
              <w:t>To inform</w:t>
            </w:r>
            <w:r w:rsidR="0048710B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FA72DA" w:rsidRDefault="0048710B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>Letter</w:t>
            </w:r>
          </w:p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48710B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48710B">
              <w:rPr>
                <w:rFonts w:cs="Arial"/>
                <w:sz w:val="18"/>
                <w:szCs w:val="24"/>
              </w:rPr>
              <w:t>To recount</w:t>
            </w:r>
            <w:r w:rsidR="0048710B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2325" w:type="dxa"/>
          </w:tcPr>
          <w:p w:rsidR="00DF3D74" w:rsidRPr="00FA72DA" w:rsidRDefault="00DF3D74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48710B" w:rsidRDefault="0048710B" w:rsidP="0048710B">
            <w:pPr>
              <w:rPr>
                <w:rFonts w:cs="Arial"/>
                <w:sz w:val="18"/>
                <w:szCs w:val="24"/>
              </w:rPr>
            </w:pPr>
            <w:r w:rsidRPr="0048710B">
              <w:rPr>
                <w:rFonts w:cs="Arial"/>
                <w:sz w:val="18"/>
                <w:szCs w:val="24"/>
              </w:rPr>
              <w:t xml:space="preserve">Secret Diary </w:t>
            </w:r>
          </w:p>
          <w:p w:rsidR="0048710B" w:rsidRDefault="0048710B" w:rsidP="0048710B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 xml:space="preserve">Purpose: </w:t>
            </w:r>
            <w:r w:rsidRPr="0048710B">
              <w:rPr>
                <w:rFonts w:cs="Arial"/>
                <w:sz w:val="18"/>
                <w:szCs w:val="24"/>
              </w:rPr>
              <w:t xml:space="preserve">To </w:t>
            </w:r>
            <w:r w:rsidR="00305197">
              <w:rPr>
                <w:rFonts w:cs="Arial"/>
                <w:sz w:val="18"/>
                <w:szCs w:val="24"/>
              </w:rPr>
              <w:t xml:space="preserve">recount </w:t>
            </w:r>
          </w:p>
          <w:p w:rsidR="0048710B" w:rsidRPr="00FA72DA" w:rsidRDefault="0048710B" w:rsidP="00DF3D74">
            <w:pPr>
              <w:rPr>
                <w:rFonts w:cs="Arial"/>
                <w:sz w:val="18"/>
                <w:szCs w:val="24"/>
              </w:rPr>
            </w:pPr>
          </w:p>
        </w:tc>
        <w:tc>
          <w:tcPr>
            <w:tcW w:w="2325" w:type="dxa"/>
          </w:tcPr>
          <w:p w:rsidR="00DF3D74" w:rsidRDefault="00DF3D74" w:rsidP="00DF3D74">
            <w:pPr>
              <w:rPr>
                <w:rFonts w:cs="Arial"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Extended Outcome 2: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</w:p>
          <w:p w:rsidR="0048710B" w:rsidRPr="00FA72DA" w:rsidRDefault="0048710B" w:rsidP="00DF3D74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  <w:t xml:space="preserve">Newspaper report </w:t>
            </w:r>
          </w:p>
          <w:p w:rsidR="00DF3D74" w:rsidRPr="00FA72DA" w:rsidRDefault="00DF3D74" w:rsidP="006950B0">
            <w:pPr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  <w:t>Purpose:</w:t>
            </w:r>
            <w:r w:rsidR="00FA72DA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>
              <w:rPr>
                <w:rFonts w:cs="Arial"/>
                <w:b/>
                <w:sz w:val="18"/>
                <w:szCs w:val="24"/>
              </w:rPr>
              <w:t xml:space="preserve"> </w:t>
            </w:r>
            <w:r w:rsidR="0048710B" w:rsidRPr="00B711E0">
              <w:rPr>
                <w:rFonts w:cs="Arial"/>
                <w:sz w:val="18"/>
                <w:szCs w:val="24"/>
              </w:rPr>
              <w:t xml:space="preserve">To </w:t>
            </w:r>
            <w:r w:rsidR="006950B0">
              <w:rPr>
                <w:rFonts w:cs="Arial"/>
                <w:sz w:val="18"/>
                <w:szCs w:val="24"/>
              </w:rPr>
              <w:t>inform</w:t>
            </w:r>
            <w:bookmarkStart w:id="0" w:name="_GoBack"/>
            <w:bookmarkEnd w:id="0"/>
            <w:r w:rsidR="0048710B">
              <w:rPr>
                <w:rFonts w:cs="Arial"/>
                <w:b/>
                <w:sz w:val="18"/>
                <w:szCs w:val="24"/>
              </w:rPr>
              <w:t xml:space="preserve"> </w:t>
            </w:r>
          </w:p>
        </w:tc>
      </w:tr>
    </w:tbl>
    <w:p w:rsidR="00DF3D74" w:rsidRDefault="00DF3D74" w:rsidP="00F24FC8">
      <w:pPr>
        <w:jc w:val="center"/>
        <w:rPr>
          <w:rFonts w:cs="Arial"/>
          <w:b/>
          <w:sz w:val="28"/>
          <w:szCs w:val="24"/>
        </w:rPr>
      </w:pPr>
    </w:p>
    <w:sectPr w:rsidR="00DF3D74" w:rsidSect="00322292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C8"/>
    <w:rsid w:val="00050F70"/>
    <w:rsid w:val="001A3F1D"/>
    <w:rsid w:val="001D6A29"/>
    <w:rsid w:val="00293498"/>
    <w:rsid w:val="002C7C5E"/>
    <w:rsid w:val="00305197"/>
    <w:rsid w:val="00322292"/>
    <w:rsid w:val="00373303"/>
    <w:rsid w:val="003A0EDF"/>
    <w:rsid w:val="003E1C5A"/>
    <w:rsid w:val="004367F6"/>
    <w:rsid w:val="0048710B"/>
    <w:rsid w:val="00544315"/>
    <w:rsid w:val="00555A45"/>
    <w:rsid w:val="005F43F8"/>
    <w:rsid w:val="00673617"/>
    <w:rsid w:val="006950B0"/>
    <w:rsid w:val="00714554"/>
    <w:rsid w:val="00751E99"/>
    <w:rsid w:val="0080188C"/>
    <w:rsid w:val="00830C6E"/>
    <w:rsid w:val="008F7C08"/>
    <w:rsid w:val="00973055"/>
    <w:rsid w:val="00B711E0"/>
    <w:rsid w:val="00B755E9"/>
    <w:rsid w:val="00C14B17"/>
    <w:rsid w:val="00CB5526"/>
    <w:rsid w:val="00D02107"/>
    <w:rsid w:val="00D079DE"/>
    <w:rsid w:val="00DA6F0C"/>
    <w:rsid w:val="00DF3D74"/>
    <w:rsid w:val="00E123F0"/>
    <w:rsid w:val="00F24FC8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7E84"/>
  <w15:chartTrackingRefBased/>
  <w15:docId w15:val="{96288324-6489-4E75-9BCF-EABA795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wellesbourne-ht</dc:creator>
  <cp:keywords/>
  <dc:description/>
  <cp:lastModifiedBy>Kate Howard</cp:lastModifiedBy>
  <cp:revision>10</cp:revision>
  <cp:lastPrinted>2024-07-19T10:44:00Z</cp:lastPrinted>
  <dcterms:created xsi:type="dcterms:W3CDTF">2023-12-11T11:20:00Z</dcterms:created>
  <dcterms:modified xsi:type="dcterms:W3CDTF">2024-07-19T10:44:00Z</dcterms:modified>
</cp:coreProperties>
</file>